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A7C" w:rsidRDefault="00584456">
      <w:pPr>
        <w:pStyle w:val="2"/>
      </w:pPr>
      <w:bookmarkStart w:id="0" w:name="_Toc375071055"/>
      <w:bookmarkStart w:id="1" w:name="_Toc389577061"/>
      <w:bookmarkStart w:id="2" w:name="_Toc392747664"/>
      <w:bookmarkEnd w:id="0"/>
      <w:r w:rsidRPr="00AA2F6A">
        <w:t>HH3C-LswTRAP-MIB</w:t>
      </w:r>
      <w:bookmarkEnd w:id="1"/>
      <w:bookmarkEnd w:id="2"/>
    </w:p>
    <w:p w:rsidR="00584456" w:rsidRPr="00AA2F6A" w:rsidRDefault="00584456" w:rsidP="00AA2F6A">
      <w:r w:rsidRPr="00AA2F6A">
        <w:t>本节介绍</w:t>
      </w:r>
      <w:r w:rsidRPr="00AA2F6A">
        <w:t>HH3C-LswTRAP-MIB</w:t>
      </w:r>
      <w:r w:rsidRPr="00AA2F6A">
        <w:t>模块输出的告警信息。</w:t>
      </w:r>
    </w:p>
    <w:p w:rsidR="00584456" w:rsidRPr="00AA2F6A" w:rsidRDefault="00584456" w:rsidP="00AA2F6A">
      <w:pPr>
        <w:pStyle w:val="3"/>
      </w:pPr>
      <w:bookmarkStart w:id="3" w:name="_Toc389577062"/>
      <w:bookmarkStart w:id="4" w:name="_Toc392747665"/>
      <w:r w:rsidRPr="00AA2F6A">
        <w:t>hh3cpowerfailure</w:t>
      </w:r>
      <w:bookmarkEnd w:id="3"/>
      <w:bookmarkEnd w:id="4"/>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pPr>
            <w:r w:rsidRPr="00AA2F6A">
              <w:t>1.3.6.1.4.1.25506.8.35.12.1.1</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rPr>
                <w:rFonts w:hint="eastAsia"/>
              </w:rPr>
              <w:t>重要</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AA2F6A" w:rsidP="00AA2F6A">
      <w:r>
        <w:rPr>
          <w:rFonts w:hint="eastAsia"/>
        </w:rPr>
        <w:t>该告警在</w:t>
      </w:r>
      <w:r w:rsidR="00584456" w:rsidRPr="00AA2F6A">
        <w:rPr>
          <w:rFonts w:hint="eastAsia"/>
        </w:rPr>
        <w:t>电源</w:t>
      </w:r>
      <w:r>
        <w:rPr>
          <w:rFonts w:hint="eastAsia"/>
        </w:rPr>
        <w:t>模块</w:t>
      </w:r>
      <w:r w:rsidR="00584456" w:rsidRPr="00AA2F6A">
        <w:rPr>
          <w:rFonts w:hint="eastAsia"/>
        </w:rPr>
        <w:t>发生故障</w:t>
      </w:r>
      <w:r>
        <w:rPr>
          <w:rFonts w:hint="eastAsia"/>
        </w:rPr>
        <w:t>或刚插入电源模块时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59"/>
        <w:gridCol w:w="1987"/>
        <w:gridCol w:w="3156"/>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1.3.6.1.4.1.25506.8.35.9.1.2.1.1 (hh3cDevMPowerNum)</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pPr>
            <w:r w:rsidRPr="00AA2F6A">
              <w:t xml:space="preserve">1.3.6.1.4.1.25506.8.35.9.1.13 </w:t>
            </w:r>
            <w:r w:rsidRPr="00AA2F6A">
              <w:rPr>
                <w:rFonts w:hint="eastAsia"/>
              </w:rPr>
              <w:t>(</w:t>
            </w:r>
            <w:r w:rsidRPr="00AA2F6A">
              <w:t>hh3cDevMFirstTrapTime</w:t>
            </w:r>
            <w:r w:rsidRPr="00AA2F6A">
              <w:rPr>
                <w:rFonts w:hint="eastAsia"/>
              </w:rPr>
              <w:t>)</w:t>
            </w:r>
          </w:p>
        </w:tc>
        <w:tc>
          <w:tcPr>
            <w:tcW w:w="2045" w:type="dxa"/>
          </w:tcPr>
          <w:p w:rsidR="00584456" w:rsidRPr="00AA2F6A" w:rsidRDefault="00584456" w:rsidP="00AA2F6A">
            <w:pPr>
              <w:pStyle w:val="TableText"/>
              <w:rPr>
                <w:lang w:eastAsia="en-US"/>
              </w:rPr>
            </w:pPr>
            <w:r w:rsidRPr="00AA2F6A">
              <w:rPr>
                <w:lang w:eastAsia="en-US"/>
              </w:rPr>
              <w:t>TimeTicks</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304B37" w:rsidRDefault="00AA2F6A" w:rsidP="00304B37">
      <w:pPr>
        <w:pStyle w:val="ItemStep"/>
        <w:rPr>
          <w:lang w:eastAsia="zh-CN"/>
        </w:rPr>
      </w:pPr>
      <w:r>
        <w:rPr>
          <w:rFonts w:hint="eastAsia"/>
          <w:lang w:eastAsia="zh-CN"/>
        </w:rPr>
        <w:t>确认电源模块安装正确。</w:t>
      </w:r>
    </w:p>
    <w:p w:rsidR="00304B37" w:rsidRDefault="00AA2F6A" w:rsidP="00304B37">
      <w:pPr>
        <w:pStyle w:val="ItemStep"/>
        <w:rPr>
          <w:lang w:eastAsia="zh-CN"/>
        </w:rPr>
      </w:pPr>
      <w:r>
        <w:rPr>
          <w:lang w:eastAsia="zh-CN"/>
        </w:rPr>
        <w:t>如果问题</w:t>
      </w:r>
      <w:r>
        <w:rPr>
          <w:rFonts w:hint="eastAsia"/>
          <w:lang w:eastAsia="zh-CN"/>
        </w:rPr>
        <w:t>无法解决</w:t>
      </w:r>
      <w:r>
        <w:rPr>
          <w:lang w:eastAsia="zh-CN"/>
        </w:rPr>
        <w:t>，请联系</w:t>
      </w:r>
      <w:r>
        <w:rPr>
          <w:lang w:eastAsia="zh-CN"/>
        </w:rPr>
        <w:t>H3C</w:t>
      </w:r>
      <w:r>
        <w:rPr>
          <w:rFonts w:hint="eastAsia"/>
          <w:lang w:eastAsia="zh-CN"/>
        </w:rPr>
        <w:t>用服。</w:t>
      </w:r>
    </w:p>
    <w:p w:rsidR="00584456" w:rsidRPr="00AA2F6A" w:rsidRDefault="00584456" w:rsidP="00AA2F6A">
      <w:pPr>
        <w:pStyle w:val="3"/>
      </w:pPr>
      <w:bookmarkStart w:id="5" w:name="_Toc389577063"/>
      <w:bookmarkStart w:id="6" w:name="_Toc392747666"/>
      <w:r w:rsidRPr="00AA2F6A">
        <w:t>hh3cPowerNormal</w:t>
      </w:r>
      <w:bookmarkEnd w:id="5"/>
      <w:bookmarkEnd w:id="6"/>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pPr>
            <w:r w:rsidRPr="00AA2F6A">
              <w:t>1.3.6.1.4.1.25506.8.35.12.1.2</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t>-</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AA2F6A" w:rsidP="00AA2F6A">
      <w:r>
        <w:rPr>
          <w:rFonts w:hint="eastAsia"/>
        </w:rPr>
        <w:t>该告警在</w:t>
      </w:r>
      <w:r w:rsidR="00584456" w:rsidRPr="00AA2F6A">
        <w:rPr>
          <w:rFonts w:hint="eastAsia"/>
        </w:rPr>
        <w:t>设备的电源模块从异常状态中恢复</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lastRenderedPageBreak/>
        <w:t>【绑定变量】</w:t>
      </w:r>
    </w:p>
    <w:tbl>
      <w:tblPr>
        <w:tblStyle w:val="Table"/>
        <w:tblW w:w="8702" w:type="dxa"/>
        <w:tblInd w:w="1003" w:type="dxa"/>
        <w:tblLook w:val="04A0" w:firstRow="1" w:lastRow="0" w:firstColumn="1" w:lastColumn="0" w:noHBand="0" w:noVBand="1"/>
      </w:tblPr>
      <w:tblGrid>
        <w:gridCol w:w="3559"/>
        <w:gridCol w:w="1987"/>
        <w:gridCol w:w="3156"/>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1.3.6.1.4.1.25506.8.35.9.1.2.1.1 (hh3cDevMPowerNum)</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pPr>
            <w:r w:rsidRPr="00AA2F6A">
              <w:t xml:space="preserve">1.3.6.1.4.1.25506.8.35.9.1.13 </w:t>
            </w:r>
            <w:r w:rsidRPr="00AA2F6A">
              <w:rPr>
                <w:rFonts w:hint="eastAsia"/>
              </w:rPr>
              <w:t>(</w:t>
            </w:r>
            <w:r w:rsidRPr="00AA2F6A">
              <w:t>hh3cDevMFirstTrapTime</w:t>
            </w:r>
            <w:r w:rsidRPr="00AA2F6A">
              <w:rPr>
                <w:rFonts w:hint="eastAsia"/>
              </w:rPr>
              <w:t>)</w:t>
            </w:r>
          </w:p>
        </w:tc>
        <w:tc>
          <w:tcPr>
            <w:tcW w:w="2045" w:type="dxa"/>
          </w:tcPr>
          <w:p w:rsidR="00584456" w:rsidRPr="00AA2F6A" w:rsidRDefault="00584456" w:rsidP="00AA2F6A">
            <w:pPr>
              <w:pStyle w:val="TableText"/>
              <w:rPr>
                <w:lang w:eastAsia="en-US"/>
              </w:rPr>
            </w:pPr>
            <w:r w:rsidRPr="00AA2F6A">
              <w:rPr>
                <w:lang w:eastAsia="en-US"/>
              </w:rPr>
              <w:t>TimeTicks</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AA2F6A" w:rsidP="00AA2F6A">
      <w:bookmarkStart w:id="7" w:name="_Toc389577064"/>
      <w:r>
        <w:rPr>
          <w:rFonts w:hint="eastAsia"/>
        </w:rPr>
        <w:t>无需处理。</w:t>
      </w:r>
    </w:p>
    <w:p w:rsidR="00584456" w:rsidRPr="00AA2F6A" w:rsidRDefault="00584456" w:rsidP="00AA2F6A">
      <w:pPr>
        <w:pStyle w:val="3"/>
      </w:pPr>
      <w:bookmarkStart w:id="8" w:name="_Toc392747667"/>
      <w:r w:rsidRPr="00AA2F6A">
        <w:t>hh3cPowerRemoved</w:t>
      </w:r>
      <w:bookmarkEnd w:id="7"/>
      <w:bookmarkEnd w:id="8"/>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keepNext/>
            </w:pPr>
            <w:r w:rsidRPr="00AA2F6A">
              <w:t>1.3.6.1.4.1.25506.8.35.12.1.5</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rPr>
                <w:rFonts w:hint="eastAsia"/>
              </w:rPr>
              <w:t>次要</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AA2F6A" w:rsidP="00AA2F6A">
      <w:r>
        <w:rPr>
          <w:rFonts w:hint="eastAsia"/>
        </w:rPr>
        <w:t>该告警在</w:t>
      </w:r>
      <w:r w:rsidR="00584456" w:rsidRPr="00AA2F6A">
        <w:rPr>
          <w:rFonts w:hint="eastAsia"/>
        </w:rPr>
        <w:t>电源模块从设备中拔出</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0"/>
        <w:gridCol w:w="1984"/>
        <w:gridCol w:w="315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1.3.6.1.4.1.25506.8.35.9.1.2.1.1 (hh3cDevMPowerNum)</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1712BC" w:rsidRDefault="001712BC" w:rsidP="00AA2F6A">
      <w:r>
        <w:rPr>
          <w:rFonts w:hint="eastAsia"/>
        </w:rPr>
        <w:t>如果电源模块被拔出，无需处理。</w:t>
      </w:r>
    </w:p>
    <w:p w:rsidR="001712BC" w:rsidRDefault="001712BC" w:rsidP="00AA2F6A">
      <w:r>
        <w:rPr>
          <w:rFonts w:hint="eastAsia"/>
        </w:rPr>
        <w:t>如果电源模块没有被拔出：</w:t>
      </w:r>
    </w:p>
    <w:p w:rsidR="00304B37" w:rsidRDefault="001712BC" w:rsidP="00304B37">
      <w:pPr>
        <w:pStyle w:val="ItemStep"/>
        <w:rPr>
          <w:lang w:eastAsia="zh-CN"/>
        </w:rPr>
      </w:pPr>
      <w:r>
        <w:rPr>
          <w:rFonts w:hint="eastAsia"/>
          <w:lang w:eastAsia="zh-CN"/>
        </w:rPr>
        <w:t>确认电源模块安装正确</w:t>
      </w:r>
      <w:r w:rsidR="00584456" w:rsidRPr="00AA2F6A">
        <w:rPr>
          <w:rFonts w:hint="eastAsia"/>
          <w:lang w:eastAsia="zh-CN"/>
        </w:rPr>
        <w:t>。</w:t>
      </w:r>
    </w:p>
    <w:p w:rsidR="00304B37" w:rsidRDefault="001712BC" w:rsidP="00304B37">
      <w:pPr>
        <w:pStyle w:val="ItemStep"/>
        <w:rPr>
          <w:lang w:eastAsia="zh-CN"/>
        </w:rPr>
      </w:pPr>
      <w:r>
        <w:rPr>
          <w:lang w:eastAsia="zh-CN"/>
        </w:rPr>
        <w:t>如果问题</w:t>
      </w:r>
      <w:r>
        <w:rPr>
          <w:rFonts w:hint="eastAsia"/>
          <w:lang w:eastAsia="zh-CN"/>
        </w:rPr>
        <w:t>无法解决</w:t>
      </w:r>
      <w:r>
        <w:rPr>
          <w:lang w:eastAsia="zh-CN"/>
        </w:rPr>
        <w:t>，请联系</w:t>
      </w:r>
      <w:r>
        <w:rPr>
          <w:lang w:eastAsia="zh-CN"/>
        </w:rPr>
        <w:t>H3C</w:t>
      </w:r>
      <w:r>
        <w:rPr>
          <w:rFonts w:hint="eastAsia"/>
          <w:lang w:eastAsia="zh-CN"/>
        </w:rPr>
        <w:t>用服。</w:t>
      </w:r>
    </w:p>
    <w:p w:rsidR="00584456" w:rsidRPr="00AA2F6A" w:rsidRDefault="00584456" w:rsidP="00AA2F6A">
      <w:pPr>
        <w:pStyle w:val="3"/>
      </w:pPr>
      <w:bookmarkStart w:id="9" w:name="_Toc389577065"/>
      <w:bookmarkStart w:id="10" w:name="_Toc392747668"/>
      <w:r w:rsidRPr="00AA2F6A">
        <w:lastRenderedPageBreak/>
        <w:t>hh3cfanfailure</w:t>
      </w:r>
      <w:bookmarkEnd w:id="9"/>
      <w:bookmarkEnd w:id="10"/>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pPr>
            <w:r w:rsidRPr="00AA2F6A">
              <w:t>1.3.6.1.4.1.25506.8.35.12.1.6</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rPr>
                <w:rFonts w:hint="eastAsia"/>
              </w:rPr>
              <w:t>重要</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设备的风扇模块发生故障</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r w:rsidR="00584456" w:rsidRPr="00AA2F6A">
        <w:t xml:space="preserve"> </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0"/>
        <w:gridCol w:w="1984"/>
        <w:gridCol w:w="315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1.3.6.1.4.1.25506.8.35.9.1.1.1.1 (hh3cDevMFanNum)</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Default="00584456" w:rsidP="00AA2F6A">
      <w:pPr>
        <w:pStyle w:val="Command"/>
      </w:pPr>
      <w:r w:rsidRPr="00AA2F6A">
        <w:t>【处理建议】</w:t>
      </w:r>
    </w:p>
    <w:p w:rsidR="00304B37" w:rsidRDefault="001712BC" w:rsidP="00304B37">
      <w:pPr>
        <w:pStyle w:val="ItemStep"/>
        <w:rPr>
          <w:lang w:eastAsia="zh-CN"/>
        </w:rPr>
      </w:pPr>
      <w:r>
        <w:rPr>
          <w:rFonts w:hint="eastAsia"/>
          <w:lang w:eastAsia="zh-CN"/>
        </w:rPr>
        <w:t>确认风扇模块安装正确。</w:t>
      </w:r>
    </w:p>
    <w:p w:rsidR="00304B37" w:rsidRDefault="001712BC" w:rsidP="00304B37">
      <w:pPr>
        <w:pStyle w:val="ItemStep"/>
        <w:rPr>
          <w:lang w:eastAsia="zh-CN"/>
        </w:rPr>
      </w:pPr>
      <w:r>
        <w:rPr>
          <w:lang w:eastAsia="zh-CN"/>
        </w:rPr>
        <w:t>如果问题</w:t>
      </w:r>
      <w:r>
        <w:rPr>
          <w:rFonts w:hint="eastAsia"/>
          <w:lang w:eastAsia="zh-CN"/>
        </w:rPr>
        <w:t>无法解决</w:t>
      </w:r>
      <w:r>
        <w:rPr>
          <w:lang w:eastAsia="zh-CN"/>
        </w:rPr>
        <w:t>，请联系</w:t>
      </w:r>
      <w:r>
        <w:rPr>
          <w:lang w:eastAsia="zh-CN"/>
        </w:rPr>
        <w:t>H3C</w:t>
      </w:r>
      <w:r>
        <w:rPr>
          <w:rFonts w:hint="eastAsia"/>
          <w:lang w:eastAsia="zh-CN"/>
        </w:rPr>
        <w:t>用服。</w:t>
      </w:r>
    </w:p>
    <w:p w:rsidR="00584456" w:rsidRPr="00AA2F6A" w:rsidRDefault="00584456" w:rsidP="00AA2F6A">
      <w:pPr>
        <w:pStyle w:val="3"/>
      </w:pPr>
      <w:bookmarkStart w:id="11" w:name="_Toc389577066"/>
      <w:bookmarkStart w:id="12" w:name="_Toc392747669"/>
      <w:r w:rsidRPr="00AA2F6A">
        <w:t>hh3cFanNormal</w:t>
      </w:r>
      <w:bookmarkEnd w:id="11"/>
      <w:bookmarkEnd w:id="12"/>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pPr>
            <w:r w:rsidRPr="00AA2F6A">
              <w:t>1.3.6.1.4.1.25506.8.35.12.1.7</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t>-</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设备的风扇模块从异常状态中恢复</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0"/>
        <w:gridCol w:w="1984"/>
        <w:gridCol w:w="315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1.3.6.1.4.1.25506.8.35.9.1.1.1.1 (hh3cDevMFanNum)</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1712BC" w:rsidP="00AA2F6A">
      <w:bookmarkStart w:id="13" w:name="_Toc389577067"/>
      <w:r>
        <w:rPr>
          <w:rFonts w:hint="eastAsia"/>
        </w:rPr>
        <w:t>无需处理。</w:t>
      </w:r>
    </w:p>
    <w:p w:rsidR="00584456" w:rsidRPr="00AA2F6A" w:rsidRDefault="00584456" w:rsidP="00AA2F6A">
      <w:pPr>
        <w:pStyle w:val="3"/>
      </w:pPr>
      <w:bookmarkStart w:id="14" w:name="_Toc392747670"/>
      <w:r w:rsidRPr="00AA2F6A">
        <w:t>hh3cBoardRemoved</w:t>
      </w:r>
      <w:bookmarkEnd w:id="13"/>
      <w:bookmarkEnd w:id="14"/>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pPr>
            <w:r w:rsidRPr="00AA2F6A">
              <w:t>1.3.6.1.4.1.25506.8.35.12.1.8</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rPr>
                <w:rFonts w:hint="eastAsia"/>
              </w:rPr>
              <w:t>次要</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单板从设备中拔出</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r w:rsidR="00584456" w:rsidRPr="00AA2F6A">
        <w:t xml:space="preserve"> </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4"/>
        <w:gridCol w:w="1983"/>
        <w:gridCol w:w="3155"/>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1712BC" w:rsidRDefault="0091780B" w:rsidP="001712BC">
      <w:r>
        <w:rPr>
          <w:rFonts w:hint="eastAsia"/>
        </w:rPr>
        <w:t>如果单板被</w:t>
      </w:r>
      <w:r w:rsidR="001712BC">
        <w:rPr>
          <w:rFonts w:hint="eastAsia"/>
        </w:rPr>
        <w:t>拔出，无需处理。</w:t>
      </w:r>
    </w:p>
    <w:p w:rsidR="001712BC" w:rsidRDefault="001712BC" w:rsidP="001712BC">
      <w:r>
        <w:rPr>
          <w:rFonts w:hint="eastAsia"/>
        </w:rPr>
        <w:t>如果单板没有被拔出：</w:t>
      </w:r>
    </w:p>
    <w:p w:rsidR="001712BC" w:rsidRDefault="001712BC" w:rsidP="001712BC">
      <w:pPr>
        <w:pStyle w:val="ItemStep"/>
      </w:pPr>
      <w:r>
        <w:rPr>
          <w:rFonts w:hint="eastAsia"/>
          <w:lang w:eastAsia="zh-CN"/>
        </w:rPr>
        <w:t>确认单板安装正确</w:t>
      </w:r>
      <w:r w:rsidRPr="00AA2F6A">
        <w:rPr>
          <w:rFonts w:hint="eastAsia"/>
        </w:rPr>
        <w:t>。</w:t>
      </w:r>
    </w:p>
    <w:p w:rsidR="001712BC" w:rsidRPr="00AA2F6A" w:rsidRDefault="001712BC" w:rsidP="001712BC">
      <w:pPr>
        <w:pStyle w:val="ItemStep"/>
        <w:rPr>
          <w:lang w:eastAsia="zh-CN"/>
        </w:rPr>
      </w:pPr>
      <w:r>
        <w:rPr>
          <w:lang w:eastAsia="zh-CN"/>
        </w:rPr>
        <w:t>如果问题</w:t>
      </w:r>
      <w:r>
        <w:rPr>
          <w:rFonts w:hint="eastAsia"/>
          <w:lang w:eastAsia="zh-CN"/>
        </w:rPr>
        <w:t>无法解决</w:t>
      </w:r>
      <w:r>
        <w:rPr>
          <w:lang w:eastAsia="zh-CN"/>
        </w:rPr>
        <w:t>，请联系</w:t>
      </w:r>
      <w:r>
        <w:rPr>
          <w:lang w:eastAsia="zh-CN"/>
        </w:rPr>
        <w:t>H3C</w:t>
      </w:r>
      <w:r>
        <w:rPr>
          <w:rFonts w:hint="eastAsia"/>
          <w:lang w:eastAsia="zh-CN"/>
        </w:rPr>
        <w:t>用服。</w:t>
      </w:r>
    </w:p>
    <w:p w:rsidR="00584456" w:rsidRPr="00AA2F6A" w:rsidRDefault="00584456" w:rsidP="00AA2F6A">
      <w:pPr>
        <w:pStyle w:val="3"/>
      </w:pPr>
      <w:bookmarkStart w:id="15" w:name="_Toc389577068"/>
      <w:bookmarkStart w:id="16" w:name="_Toc392747671"/>
      <w:r w:rsidRPr="00AA2F6A">
        <w:t>hh3cBoardInserted</w:t>
      </w:r>
      <w:bookmarkEnd w:id="15"/>
      <w:bookmarkEnd w:id="16"/>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5"/>
        <w:gridCol w:w="6937"/>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5" w:type="dxa"/>
          </w:tcPr>
          <w:p w:rsidR="00584456" w:rsidRPr="00AA2F6A" w:rsidRDefault="00584456" w:rsidP="00AA2F6A">
            <w:pPr>
              <w:pStyle w:val="TableHeadingleft"/>
            </w:pPr>
            <w:r w:rsidRPr="00AA2F6A">
              <w:t>OID</w:t>
            </w:r>
          </w:p>
        </w:tc>
        <w:tc>
          <w:tcPr>
            <w:tcW w:w="6937" w:type="dxa"/>
          </w:tcPr>
          <w:p w:rsidR="00584456" w:rsidRPr="00AA2F6A" w:rsidRDefault="00584456" w:rsidP="00AA2F6A">
            <w:pPr>
              <w:pStyle w:val="TableText"/>
            </w:pPr>
            <w:r w:rsidRPr="00AA2F6A">
              <w:t>1.3.6.1.4.1.25506.8.35.12.1.9</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7" w:type="dxa"/>
          </w:tcPr>
          <w:p w:rsidR="00AA2F6A" w:rsidRPr="00AA2F6A" w:rsidRDefault="00AA2F6A" w:rsidP="00AA2F6A">
            <w:pPr>
              <w:pStyle w:val="TableText"/>
            </w:pPr>
            <w:r w:rsidRPr="00AA2F6A">
              <w:t>hh3c-splat-trap.mib</w:t>
            </w:r>
          </w:p>
        </w:tc>
      </w:tr>
      <w:tr w:rsidR="00AA2F6A" w:rsidRPr="00AA2F6A" w:rsidTr="00AA2F6A">
        <w:trPr>
          <w:cantSplit/>
        </w:trPr>
        <w:tc>
          <w:tcPr>
            <w:tcW w:w="1765" w:type="dxa"/>
          </w:tcPr>
          <w:p w:rsidR="00AA2F6A" w:rsidRPr="00AA2F6A" w:rsidRDefault="00AA2F6A" w:rsidP="00AA2F6A">
            <w:pPr>
              <w:pStyle w:val="TableHeadingleft"/>
            </w:pPr>
            <w:r>
              <w:rPr>
                <w:rFonts w:hint="eastAsia"/>
              </w:rPr>
              <w:t>类型</w:t>
            </w:r>
          </w:p>
        </w:tc>
        <w:tc>
          <w:tcPr>
            <w:tcW w:w="6937"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5" w:type="dxa"/>
          </w:tcPr>
          <w:p w:rsidR="00AA2F6A" w:rsidRPr="00AA2F6A" w:rsidRDefault="00AA2F6A" w:rsidP="00AA2F6A">
            <w:pPr>
              <w:pStyle w:val="TableHeadingleft"/>
            </w:pPr>
            <w:r w:rsidRPr="008F7B50">
              <w:rPr>
                <w:rFonts w:hint="eastAsia"/>
              </w:rPr>
              <w:t>级别</w:t>
            </w:r>
          </w:p>
        </w:tc>
        <w:tc>
          <w:tcPr>
            <w:tcW w:w="6937" w:type="dxa"/>
          </w:tcPr>
          <w:p w:rsidR="00AA2F6A" w:rsidRPr="00AA2F6A" w:rsidRDefault="00AA2F6A" w:rsidP="00AA2F6A">
            <w:pPr>
              <w:pStyle w:val="TableText"/>
            </w:pPr>
            <w:r w:rsidRPr="00AA2F6A">
              <w:t>-</w:t>
            </w:r>
          </w:p>
        </w:tc>
      </w:tr>
      <w:tr w:rsidR="00AA2F6A" w:rsidRPr="00AA2F6A" w:rsidTr="00AA2F6A">
        <w:trPr>
          <w:cantSplit/>
        </w:trPr>
        <w:tc>
          <w:tcPr>
            <w:tcW w:w="1765" w:type="dxa"/>
          </w:tcPr>
          <w:p w:rsidR="00AA2F6A" w:rsidRPr="00AA2F6A" w:rsidRDefault="00AA2F6A" w:rsidP="00AA2F6A">
            <w:pPr>
              <w:pStyle w:val="TableHeadingleft"/>
            </w:pPr>
            <w:r>
              <w:rPr>
                <w:rFonts w:hint="eastAsia"/>
              </w:rPr>
              <w:t>缺省状态</w:t>
            </w:r>
          </w:p>
        </w:tc>
        <w:tc>
          <w:tcPr>
            <w:tcW w:w="6937"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单板插入到设备</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4"/>
        <w:gridCol w:w="1983"/>
        <w:gridCol w:w="3155"/>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1712BC" w:rsidP="00AA2F6A">
      <w:bookmarkStart w:id="17" w:name="_Toc389577069"/>
      <w:r>
        <w:rPr>
          <w:rFonts w:hint="eastAsia"/>
        </w:rPr>
        <w:t>无需处理。</w:t>
      </w:r>
    </w:p>
    <w:p w:rsidR="00584456" w:rsidRPr="00AA2F6A" w:rsidRDefault="00584456" w:rsidP="00AA2F6A">
      <w:pPr>
        <w:pStyle w:val="3"/>
      </w:pPr>
      <w:bookmarkStart w:id="18" w:name="_Toc392747672"/>
      <w:r w:rsidRPr="00AA2F6A">
        <w:t>hh3cBoardFailure</w:t>
      </w:r>
      <w:bookmarkEnd w:id="17"/>
      <w:bookmarkEnd w:id="18"/>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pPr>
            <w:r w:rsidRPr="00AA2F6A">
              <w:t>OID</w:t>
            </w:r>
          </w:p>
        </w:tc>
        <w:tc>
          <w:tcPr>
            <w:tcW w:w="6938" w:type="dxa"/>
          </w:tcPr>
          <w:p w:rsidR="00584456" w:rsidRPr="00AA2F6A" w:rsidRDefault="00584456" w:rsidP="00AA2F6A">
            <w:pPr>
              <w:pStyle w:val="TableText"/>
            </w:pPr>
            <w:r w:rsidRPr="00AA2F6A">
              <w:t>1.3.6.1.4.1.25506.8.35.12.1.10</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rPr>
                <w:rFonts w:hint="eastAsia"/>
              </w:rPr>
              <w:t>重要</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单板发生故障</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r w:rsidR="00584456" w:rsidRPr="00AA2F6A">
        <w:t xml:space="preserve"> </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4"/>
        <w:gridCol w:w="1983"/>
        <w:gridCol w:w="3155"/>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304B37" w:rsidRDefault="005164BC" w:rsidP="00304B37">
      <w:pPr>
        <w:pStyle w:val="ItemStep"/>
      </w:pPr>
      <w:r>
        <w:rPr>
          <w:rFonts w:hint="eastAsia"/>
          <w:lang w:eastAsia="zh-CN"/>
        </w:rPr>
        <w:t>确认单板</w:t>
      </w:r>
      <w:r w:rsidR="001712BC">
        <w:rPr>
          <w:rFonts w:hint="eastAsia"/>
          <w:lang w:eastAsia="zh-CN"/>
        </w:rPr>
        <w:t>安装</w:t>
      </w:r>
      <w:r>
        <w:rPr>
          <w:rFonts w:hint="eastAsia"/>
          <w:lang w:eastAsia="zh-CN"/>
        </w:rPr>
        <w:t>正确</w:t>
      </w:r>
      <w:r w:rsidR="001712BC">
        <w:rPr>
          <w:rFonts w:hint="eastAsia"/>
          <w:lang w:eastAsia="zh-CN"/>
        </w:rPr>
        <w:t>。</w:t>
      </w:r>
    </w:p>
    <w:p w:rsidR="00304B37" w:rsidRDefault="001712BC" w:rsidP="00304B37">
      <w:pPr>
        <w:pStyle w:val="ItemStep"/>
        <w:rPr>
          <w:lang w:eastAsia="zh-CN"/>
        </w:rPr>
      </w:pPr>
      <w:r>
        <w:rPr>
          <w:rFonts w:hint="eastAsia"/>
          <w:lang w:eastAsia="zh-CN"/>
        </w:rPr>
        <w:t>如果</w:t>
      </w:r>
      <w:r w:rsidR="00584456" w:rsidRPr="00AA2F6A">
        <w:rPr>
          <w:rFonts w:hint="eastAsia"/>
          <w:lang w:eastAsia="zh-CN"/>
        </w:rPr>
        <w:t>经过</w:t>
      </w:r>
      <w:r w:rsidR="00584456" w:rsidRPr="00AA2F6A">
        <w:rPr>
          <w:rFonts w:hint="eastAsia"/>
          <w:lang w:eastAsia="zh-CN"/>
        </w:rPr>
        <w:t>24</w:t>
      </w:r>
      <w:r w:rsidR="00584456" w:rsidRPr="00AA2F6A">
        <w:rPr>
          <w:rFonts w:hint="eastAsia"/>
          <w:lang w:eastAsia="zh-CN"/>
        </w:rPr>
        <w:t>小时后故障仍无法消除，</w:t>
      </w:r>
      <w:r w:rsidR="00B72A29">
        <w:rPr>
          <w:lang w:eastAsia="zh-CN"/>
        </w:rPr>
        <w:t>请联系</w:t>
      </w:r>
      <w:r w:rsidR="00B72A29">
        <w:rPr>
          <w:lang w:eastAsia="zh-CN"/>
        </w:rPr>
        <w:t>H3C</w:t>
      </w:r>
      <w:r w:rsidR="00B72A29">
        <w:rPr>
          <w:rFonts w:hint="eastAsia"/>
          <w:lang w:eastAsia="zh-CN"/>
        </w:rPr>
        <w:t>用服</w:t>
      </w:r>
      <w:r w:rsidR="00584456" w:rsidRPr="00AA2F6A">
        <w:rPr>
          <w:rFonts w:hint="eastAsia"/>
          <w:lang w:eastAsia="zh-CN"/>
        </w:rPr>
        <w:t>。</w:t>
      </w:r>
    </w:p>
    <w:p w:rsidR="00584456" w:rsidRPr="00AA2F6A" w:rsidRDefault="00584456" w:rsidP="00AA2F6A">
      <w:pPr>
        <w:pStyle w:val="3"/>
      </w:pPr>
      <w:bookmarkStart w:id="19" w:name="_Toc389577070"/>
      <w:bookmarkStart w:id="20" w:name="_Toc392747673"/>
      <w:r w:rsidRPr="00AA2F6A">
        <w:t>hh3cBoardNormal</w:t>
      </w:r>
      <w:bookmarkEnd w:id="19"/>
      <w:bookmarkEnd w:id="20"/>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pPr>
            <w:r w:rsidRPr="00AA2F6A">
              <w:t>OID</w:t>
            </w:r>
          </w:p>
        </w:tc>
        <w:tc>
          <w:tcPr>
            <w:tcW w:w="6938" w:type="dxa"/>
          </w:tcPr>
          <w:p w:rsidR="00584456" w:rsidRPr="00AA2F6A" w:rsidRDefault="00584456" w:rsidP="00AA2F6A">
            <w:pPr>
              <w:pStyle w:val="TableText"/>
            </w:pPr>
            <w:r w:rsidRPr="00AA2F6A">
              <w:t>1.3.6.1.4.1.25506.8.35.12.1.11</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t>-</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设备的电源模块从异常状态中恢复</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4"/>
        <w:gridCol w:w="1983"/>
        <w:gridCol w:w="3155"/>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pPr>
            <w:r>
              <w:rPr>
                <w:rFonts w:hint="eastAsia"/>
              </w:rPr>
              <w:t>同</w:t>
            </w:r>
            <w:r w:rsidR="00584456" w:rsidRPr="00AA2F6A">
              <w:rPr>
                <w:lang w:eastAsia="en-US"/>
              </w:rPr>
              <w:t>MIB</w:t>
            </w:r>
            <w:r>
              <w:rPr>
                <w:rFonts w:hint="eastAsia"/>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rFonts w:hint="eastAsia"/>
              </w:rPr>
              <w:t>同</w:t>
            </w:r>
            <w:r w:rsidRPr="00AA2F6A">
              <w:rPr>
                <w:lang w:eastAsia="en-US"/>
              </w:rPr>
              <w:t>MIB</w:t>
            </w:r>
            <w:r>
              <w:rPr>
                <w:rFonts w:hint="eastAsia"/>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1712BC" w:rsidP="00AA2F6A">
      <w:bookmarkStart w:id="21" w:name="_Toc389577071"/>
      <w:r>
        <w:rPr>
          <w:rFonts w:hint="eastAsia"/>
        </w:rPr>
        <w:t>无需处理。</w:t>
      </w:r>
    </w:p>
    <w:p w:rsidR="00584456" w:rsidRPr="00AA2F6A" w:rsidRDefault="00584456" w:rsidP="00AA2F6A">
      <w:pPr>
        <w:pStyle w:val="3"/>
        <w:keepNext w:val="0"/>
      </w:pPr>
      <w:bookmarkStart w:id="22" w:name="_Toc392747674"/>
      <w:r w:rsidRPr="00AA2F6A">
        <w:t>hh3cSubcardRemove</w:t>
      </w:r>
      <w:bookmarkEnd w:id="21"/>
      <w:bookmarkEnd w:id="22"/>
    </w:p>
    <w:p w:rsidR="00584456" w:rsidRPr="00AA2F6A" w:rsidRDefault="00584456" w:rsidP="00AA2F6A">
      <w:pPr>
        <w:pStyle w:val="Command"/>
        <w:keepNext w:val="0"/>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keepNext w:val="0"/>
            </w:pPr>
            <w:r w:rsidRPr="00AA2F6A">
              <w:t>OID</w:t>
            </w:r>
          </w:p>
        </w:tc>
        <w:tc>
          <w:tcPr>
            <w:tcW w:w="6938" w:type="dxa"/>
          </w:tcPr>
          <w:p w:rsidR="00584456" w:rsidRPr="00AA2F6A" w:rsidRDefault="00584456" w:rsidP="00AA2F6A">
            <w:pPr>
              <w:pStyle w:val="TableText"/>
            </w:pPr>
            <w:r w:rsidRPr="00AA2F6A">
              <w:t>1.3.6.1.4.1.25506.8.35.12.1.12</w:t>
            </w:r>
          </w:p>
        </w:tc>
      </w:tr>
      <w:tr w:rsidR="00AA2F6A" w:rsidRPr="00AA2F6A" w:rsidTr="00AA2F6A">
        <w:trPr>
          <w:cantSplit/>
        </w:trPr>
        <w:tc>
          <w:tcPr>
            <w:tcW w:w="1764" w:type="dxa"/>
          </w:tcPr>
          <w:p w:rsidR="00AA2F6A" w:rsidRPr="00AA2F6A" w:rsidRDefault="00AA2F6A" w:rsidP="00AA2F6A">
            <w:pPr>
              <w:pStyle w:val="TableHeadingleft"/>
              <w:keepNext w:val="0"/>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keepNext w:val="0"/>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rPr>
                <w:rFonts w:hint="eastAsia"/>
              </w:rPr>
              <w:t>次要</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1712BC" w:rsidP="00AA2F6A">
      <w:r>
        <w:rPr>
          <w:rFonts w:hint="eastAsia"/>
        </w:rPr>
        <w:t>该告警在</w:t>
      </w:r>
      <w:r w:rsidR="00584456" w:rsidRPr="00AA2F6A">
        <w:rPr>
          <w:rFonts w:hint="eastAsia"/>
        </w:rPr>
        <w:t>子卡从设备中拔出</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r w:rsidR="00584456" w:rsidRPr="00AA2F6A">
        <w:t xml:space="preserve"> </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4"/>
        <w:gridCol w:w="1983"/>
        <w:gridCol w:w="3155"/>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1.3.6.1.4.1.25506.8.35.18.4.4.1.1 (hh3cLswSubslotIndex)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304B37" w:rsidRDefault="005164BC" w:rsidP="00304B37">
      <w:r>
        <w:rPr>
          <w:rFonts w:hint="eastAsia"/>
        </w:rPr>
        <w:t>如果子卡</w:t>
      </w:r>
      <w:r w:rsidR="0091780B">
        <w:rPr>
          <w:rFonts w:hint="eastAsia"/>
        </w:rPr>
        <w:t>被</w:t>
      </w:r>
      <w:r>
        <w:rPr>
          <w:rFonts w:hint="eastAsia"/>
        </w:rPr>
        <w:t>拔出，无需处理。</w:t>
      </w:r>
    </w:p>
    <w:p w:rsidR="00304B37" w:rsidRDefault="005164BC" w:rsidP="00304B37">
      <w:r>
        <w:rPr>
          <w:rFonts w:hint="eastAsia"/>
        </w:rPr>
        <w:t>如果子卡没有被拔出：</w:t>
      </w:r>
    </w:p>
    <w:p w:rsidR="00B72A29" w:rsidRDefault="00B72A29" w:rsidP="00B72A29">
      <w:pPr>
        <w:pStyle w:val="ItemStep"/>
      </w:pPr>
      <w:r>
        <w:rPr>
          <w:rFonts w:hint="eastAsia"/>
          <w:lang w:eastAsia="zh-CN"/>
        </w:rPr>
        <w:t>确认子卡安装正确。</w:t>
      </w:r>
    </w:p>
    <w:p w:rsidR="00304B37" w:rsidRDefault="00B72A29" w:rsidP="00304B37">
      <w:pPr>
        <w:pStyle w:val="ItemStep"/>
        <w:rPr>
          <w:lang w:eastAsia="zh-CN"/>
        </w:rPr>
      </w:pPr>
      <w:r>
        <w:rPr>
          <w:lang w:eastAsia="zh-CN"/>
        </w:rPr>
        <w:t>如果问题</w:t>
      </w:r>
      <w:r>
        <w:rPr>
          <w:rFonts w:hint="eastAsia"/>
          <w:lang w:eastAsia="zh-CN"/>
        </w:rPr>
        <w:t>无法解决</w:t>
      </w:r>
      <w:r>
        <w:rPr>
          <w:lang w:eastAsia="zh-CN"/>
        </w:rPr>
        <w:t>，请联系</w:t>
      </w:r>
      <w:r>
        <w:rPr>
          <w:lang w:eastAsia="zh-CN"/>
        </w:rPr>
        <w:t>H3C</w:t>
      </w:r>
      <w:r>
        <w:rPr>
          <w:rFonts w:hint="eastAsia"/>
          <w:lang w:eastAsia="zh-CN"/>
        </w:rPr>
        <w:t>用服。</w:t>
      </w:r>
    </w:p>
    <w:p w:rsidR="00584456" w:rsidRPr="00AA2F6A" w:rsidRDefault="00584456" w:rsidP="00AA2F6A">
      <w:pPr>
        <w:pStyle w:val="3"/>
      </w:pPr>
      <w:bookmarkStart w:id="23" w:name="_Toc389577072"/>
      <w:bookmarkStart w:id="24" w:name="_Toc392747675"/>
      <w:r w:rsidRPr="00AA2F6A">
        <w:t>hh3cSubcardInsert</w:t>
      </w:r>
      <w:bookmarkEnd w:id="23"/>
      <w:bookmarkEnd w:id="24"/>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pPr>
            <w:r w:rsidRPr="00AA2F6A">
              <w:t>OID</w:t>
            </w:r>
          </w:p>
        </w:tc>
        <w:tc>
          <w:tcPr>
            <w:tcW w:w="6938" w:type="dxa"/>
          </w:tcPr>
          <w:p w:rsidR="00584456" w:rsidRPr="00AA2F6A" w:rsidRDefault="00584456" w:rsidP="00AA2F6A">
            <w:pPr>
              <w:pStyle w:val="TableText"/>
              <w:keepNext/>
            </w:pPr>
            <w:r w:rsidRPr="00AA2F6A">
              <w:t>1.3.6.1.4.1.25506.8.35.12.1.13</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t>-</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B72A29" w:rsidP="00AA2F6A">
      <w:r>
        <w:rPr>
          <w:rFonts w:hint="eastAsia"/>
        </w:rPr>
        <w:t>该告警在</w:t>
      </w:r>
      <w:r w:rsidR="00584456" w:rsidRPr="00AA2F6A">
        <w:rPr>
          <w:rFonts w:hint="eastAsia"/>
        </w:rPr>
        <w:t>子卡插入到设备</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r w:rsidR="00584456" w:rsidRPr="00AA2F6A">
        <w:t xml:space="preserve"> </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4"/>
        <w:gridCol w:w="1983"/>
        <w:gridCol w:w="3155"/>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1.3.6.1.4.1.25506.8.35.18.4.4.1.1 (hh3cLswSubslotIndex)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B72A29" w:rsidP="00AA2F6A">
      <w:r>
        <w:rPr>
          <w:rFonts w:hint="eastAsia"/>
        </w:rPr>
        <w:t>无需处理。</w:t>
      </w:r>
    </w:p>
    <w:p w:rsidR="00584456" w:rsidRPr="00AA2F6A" w:rsidRDefault="00584456" w:rsidP="00AA2F6A">
      <w:pPr>
        <w:pStyle w:val="3"/>
      </w:pPr>
      <w:bookmarkStart w:id="25" w:name="_Toc389577076"/>
      <w:bookmarkStart w:id="26" w:name="_Toc392747676"/>
      <w:r w:rsidRPr="00AA2F6A">
        <w:t>hh3cPowerInserted</w:t>
      </w:r>
      <w:bookmarkEnd w:id="25"/>
      <w:bookmarkEnd w:id="26"/>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pPr>
            <w:r w:rsidRPr="00AA2F6A">
              <w:t>OID</w:t>
            </w:r>
          </w:p>
        </w:tc>
        <w:tc>
          <w:tcPr>
            <w:tcW w:w="6938" w:type="dxa"/>
          </w:tcPr>
          <w:p w:rsidR="00584456" w:rsidRPr="00AA2F6A" w:rsidRDefault="00584456" w:rsidP="00AA2F6A">
            <w:pPr>
              <w:pStyle w:val="TableText"/>
            </w:pPr>
            <w:r w:rsidRPr="00AA2F6A">
              <w:t>1.3.6.1.4.1.25506.8.35.12.1.23</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t>-</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305DC2" w:rsidP="00AA2F6A">
      <w:r>
        <w:rPr>
          <w:rFonts w:hint="eastAsia"/>
        </w:rPr>
        <w:t>该告警在</w:t>
      </w:r>
      <w:r w:rsidR="00584456" w:rsidRPr="00AA2F6A">
        <w:rPr>
          <w:rFonts w:hint="eastAsia"/>
        </w:rPr>
        <w:t>电源模块插入到设备</w:t>
      </w:r>
      <w:r>
        <w:rPr>
          <w:rFonts w:hint="eastAsia"/>
        </w:rPr>
        <w:t>时</w:t>
      </w:r>
      <w:r w:rsidR="00B72A29">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0"/>
        <w:gridCol w:w="1984"/>
        <w:gridCol w:w="315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1.3.6.1.4.1.25506.8.35.9.1.2.1.1 (hh3cDevMPowerNum)</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305DC2" w:rsidP="00AA2F6A">
      <w:r>
        <w:rPr>
          <w:rFonts w:hint="eastAsia"/>
        </w:rPr>
        <w:t>无需处理。</w:t>
      </w:r>
    </w:p>
    <w:p w:rsidR="00584456" w:rsidRPr="00AA2F6A" w:rsidRDefault="00584456" w:rsidP="00AA2F6A">
      <w:pPr>
        <w:pStyle w:val="3"/>
        <w:keepNext w:val="0"/>
      </w:pPr>
      <w:bookmarkStart w:id="27" w:name="_Toc389577078"/>
      <w:bookmarkStart w:id="28" w:name="_Toc392747677"/>
      <w:r w:rsidRPr="00AA2F6A">
        <w:t>hh3cCpuRemoved</w:t>
      </w:r>
      <w:bookmarkEnd w:id="27"/>
      <w:bookmarkEnd w:id="28"/>
    </w:p>
    <w:p w:rsidR="00584456" w:rsidRPr="00AA2F6A" w:rsidRDefault="00584456" w:rsidP="00AA2F6A">
      <w:pPr>
        <w:pStyle w:val="Command"/>
        <w:keepNext w:val="0"/>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keepNext w:val="0"/>
            </w:pPr>
            <w:r w:rsidRPr="00AA2F6A">
              <w:t>OID</w:t>
            </w:r>
          </w:p>
        </w:tc>
        <w:tc>
          <w:tcPr>
            <w:tcW w:w="6938" w:type="dxa"/>
          </w:tcPr>
          <w:p w:rsidR="00584456" w:rsidRPr="00AA2F6A" w:rsidRDefault="00584456" w:rsidP="00AA2F6A">
            <w:pPr>
              <w:pStyle w:val="TableText"/>
            </w:pPr>
            <w:r w:rsidRPr="00AA2F6A">
              <w:t>1.3.6.1.4.1.25506.8.35.12.1.25</w:t>
            </w:r>
          </w:p>
        </w:tc>
      </w:tr>
      <w:tr w:rsidR="00AA2F6A" w:rsidRPr="00AA2F6A" w:rsidTr="00AA2F6A">
        <w:trPr>
          <w:cantSplit/>
        </w:trPr>
        <w:tc>
          <w:tcPr>
            <w:tcW w:w="1764" w:type="dxa"/>
          </w:tcPr>
          <w:p w:rsidR="00AA2F6A" w:rsidRPr="00AA2F6A" w:rsidRDefault="00AA2F6A" w:rsidP="00AA2F6A">
            <w:pPr>
              <w:pStyle w:val="TableHeadingleft"/>
              <w:keepNext w:val="0"/>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keepNext w:val="0"/>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4" w:type="dxa"/>
          </w:tcPr>
          <w:p w:rsidR="00AA2F6A" w:rsidRPr="00AA2F6A" w:rsidRDefault="00AA2F6A" w:rsidP="00AA2F6A">
            <w:pPr>
              <w:pStyle w:val="TableHeadingleft"/>
              <w:keepNext w:val="0"/>
            </w:pPr>
            <w:r w:rsidRPr="008F7B50">
              <w:rPr>
                <w:rFonts w:hint="eastAsia"/>
              </w:rPr>
              <w:t>级别</w:t>
            </w:r>
          </w:p>
        </w:tc>
        <w:tc>
          <w:tcPr>
            <w:tcW w:w="6938" w:type="dxa"/>
          </w:tcPr>
          <w:p w:rsidR="00AA2F6A" w:rsidRPr="00AA2F6A" w:rsidRDefault="00AA2F6A" w:rsidP="00AA2F6A">
            <w:pPr>
              <w:pStyle w:val="TableText"/>
            </w:pPr>
            <w:r w:rsidRPr="00AA2F6A">
              <w:rPr>
                <w:rFonts w:hint="eastAsia"/>
              </w:rPr>
              <w:t>次要</w:t>
            </w:r>
          </w:p>
        </w:tc>
      </w:tr>
      <w:tr w:rsidR="00AA2F6A" w:rsidRPr="00AA2F6A" w:rsidTr="00AA2F6A">
        <w:trPr>
          <w:cantSplit/>
        </w:trPr>
        <w:tc>
          <w:tcPr>
            <w:tcW w:w="1764" w:type="dxa"/>
          </w:tcPr>
          <w:p w:rsidR="00AA2F6A" w:rsidRPr="00AA2F6A" w:rsidRDefault="00AA2F6A" w:rsidP="00AA2F6A">
            <w:pPr>
              <w:pStyle w:val="TableHeadingleft"/>
              <w:keepNext w:val="0"/>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305DC2" w:rsidP="00AA2F6A">
      <w:r>
        <w:rPr>
          <w:rFonts w:hint="eastAsia"/>
        </w:rPr>
        <w:t>该告警在</w:t>
      </w:r>
      <w:r w:rsidR="00584456" w:rsidRPr="00AA2F6A">
        <w:rPr>
          <w:rFonts w:hint="eastAsia"/>
        </w:rPr>
        <w:t>安全引擎从设备中拔出</w:t>
      </w:r>
      <w:r>
        <w:rPr>
          <w:rFonts w:hint="eastAsia"/>
        </w:rPr>
        <w:t>时发送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9"/>
        <w:gridCol w:w="1982"/>
        <w:gridCol w:w="3151"/>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1.3.6.1.4.1.25506.8.35.18.4.10.1.1 (hh3cLswCpuIndex)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B72A29" w:rsidRDefault="005164BC" w:rsidP="00B72A29">
      <w:r>
        <w:rPr>
          <w:rFonts w:hint="eastAsia"/>
        </w:rPr>
        <w:t>如果安全引擎</w:t>
      </w:r>
      <w:r w:rsidR="00B72A29">
        <w:rPr>
          <w:rFonts w:hint="eastAsia"/>
        </w:rPr>
        <w:t>被拔出，无需处理。</w:t>
      </w:r>
    </w:p>
    <w:p w:rsidR="00B72A29" w:rsidRDefault="00B72A29" w:rsidP="00B72A29">
      <w:r>
        <w:rPr>
          <w:rFonts w:hint="eastAsia"/>
        </w:rPr>
        <w:t>如果</w:t>
      </w:r>
      <w:r w:rsidR="005164BC">
        <w:rPr>
          <w:rFonts w:hint="eastAsia"/>
        </w:rPr>
        <w:t>安全引擎</w:t>
      </w:r>
      <w:r>
        <w:rPr>
          <w:rFonts w:hint="eastAsia"/>
        </w:rPr>
        <w:t>没有被拔出：</w:t>
      </w:r>
    </w:p>
    <w:p w:rsidR="00B72A29" w:rsidRDefault="00B72A29" w:rsidP="00B72A29">
      <w:pPr>
        <w:pStyle w:val="ItemStep"/>
        <w:rPr>
          <w:lang w:eastAsia="zh-CN"/>
        </w:rPr>
      </w:pPr>
      <w:r>
        <w:rPr>
          <w:rFonts w:hint="eastAsia"/>
          <w:lang w:eastAsia="zh-CN"/>
        </w:rPr>
        <w:t>确认</w:t>
      </w:r>
      <w:r w:rsidR="005164BC">
        <w:rPr>
          <w:rFonts w:hint="eastAsia"/>
          <w:lang w:eastAsia="zh-CN"/>
        </w:rPr>
        <w:t>安全引擎</w:t>
      </w:r>
      <w:r>
        <w:rPr>
          <w:rFonts w:hint="eastAsia"/>
          <w:lang w:eastAsia="zh-CN"/>
        </w:rPr>
        <w:t>安装正确</w:t>
      </w:r>
      <w:r w:rsidRPr="00AA2F6A">
        <w:rPr>
          <w:rFonts w:hint="eastAsia"/>
          <w:lang w:eastAsia="zh-CN"/>
        </w:rPr>
        <w:t>。</w:t>
      </w:r>
    </w:p>
    <w:p w:rsidR="00B72A29" w:rsidRPr="00AA2F6A" w:rsidRDefault="00B72A29" w:rsidP="00B72A29">
      <w:pPr>
        <w:pStyle w:val="ItemStep"/>
        <w:rPr>
          <w:lang w:eastAsia="zh-CN"/>
        </w:rPr>
      </w:pPr>
      <w:r>
        <w:rPr>
          <w:lang w:eastAsia="zh-CN"/>
        </w:rPr>
        <w:t>如果问题</w:t>
      </w:r>
      <w:r>
        <w:rPr>
          <w:rFonts w:hint="eastAsia"/>
          <w:lang w:eastAsia="zh-CN"/>
        </w:rPr>
        <w:t>无法解决</w:t>
      </w:r>
      <w:r>
        <w:rPr>
          <w:lang w:eastAsia="zh-CN"/>
        </w:rPr>
        <w:t>，请联系</w:t>
      </w:r>
      <w:r>
        <w:rPr>
          <w:lang w:eastAsia="zh-CN"/>
        </w:rPr>
        <w:t>H3C</w:t>
      </w:r>
      <w:r>
        <w:rPr>
          <w:rFonts w:hint="eastAsia"/>
          <w:lang w:eastAsia="zh-CN"/>
        </w:rPr>
        <w:t>用服。</w:t>
      </w:r>
    </w:p>
    <w:p w:rsidR="00584456" w:rsidRPr="00AA2F6A" w:rsidRDefault="00584456" w:rsidP="00AA2F6A">
      <w:pPr>
        <w:pStyle w:val="3"/>
      </w:pPr>
      <w:bookmarkStart w:id="29" w:name="_Toc389577079"/>
      <w:bookmarkStart w:id="30" w:name="_Toc392747678"/>
      <w:r w:rsidRPr="00AA2F6A">
        <w:t>hh3cCpuFailure</w:t>
      </w:r>
      <w:bookmarkEnd w:id="29"/>
      <w:bookmarkEnd w:id="30"/>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pPr>
            <w:r w:rsidRPr="00AA2F6A">
              <w:t>OID</w:t>
            </w:r>
          </w:p>
        </w:tc>
        <w:tc>
          <w:tcPr>
            <w:tcW w:w="6938" w:type="dxa"/>
          </w:tcPr>
          <w:p w:rsidR="00584456" w:rsidRPr="00AA2F6A" w:rsidRDefault="00584456" w:rsidP="00AA2F6A">
            <w:pPr>
              <w:pStyle w:val="TableText"/>
            </w:pPr>
            <w:r w:rsidRPr="00AA2F6A">
              <w:t>1.3.6.1.4.1.25506.8.35.12.1.26</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故障告警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rPr>
                <w:rFonts w:hint="eastAsia"/>
              </w:rPr>
              <w:t>重要</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305DC2" w:rsidP="00AA2F6A">
      <w:r>
        <w:rPr>
          <w:rFonts w:hint="eastAsia"/>
        </w:rPr>
        <w:t>该告警在</w:t>
      </w:r>
      <w:r w:rsidR="00584456" w:rsidRPr="00AA2F6A">
        <w:rPr>
          <w:rFonts w:hint="eastAsia"/>
        </w:rPr>
        <w:t>安全引擎发生故障</w:t>
      </w:r>
      <w:r>
        <w:rPr>
          <w:rFonts w:hint="eastAsia"/>
        </w:rPr>
        <w:t>时</w:t>
      </w:r>
      <w:r w:rsidR="00B72A29">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9"/>
        <w:gridCol w:w="1982"/>
        <w:gridCol w:w="3151"/>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1.3.6.1.4.1.25506.8.35.18.4.10.1.1 (hh3cLswCpuIndex)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304B37" w:rsidRDefault="00B72A29" w:rsidP="00304B37">
      <w:pPr>
        <w:pStyle w:val="ItemStep"/>
        <w:rPr>
          <w:lang w:eastAsia="zh-CN"/>
        </w:rPr>
      </w:pPr>
      <w:r>
        <w:rPr>
          <w:rFonts w:hint="eastAsia"/>
          <w:lang w:eastAsia="zh-CN"/>
        </w:rPr>
        <w:t>确认安全引擎安装正确。</w:t>
      </w:r>
    </w:p>
    <w:p w:rsidR="00304B37" w:rsidRDefault="00584456" w:rsidP="00304B37">
      <w:pPr>
        <w:pStyle w:val="ItemStep"/>
        <w:rPr>
          <w:lang w:eastAsia="zh-CN"/>
        </w:rPr>
      </w:pPr>
      <w:r w:rsidRPr="00AA2F6A">
        <w:rPr>
          <w:rFonts w:hint="eastAsia"/>
          <w:lang w:eastAsia="zh-CN"/>
        </w:rPr>
        <w:t>如经过</w:t>
      </w:r>
      <w:r w:rsidRPr="00AA2F6A">
        <w:rPr>
          <w:rFonts w:hint="eastAsia"/>
          <w:lang w:eastAsia="zh-CN"/>
        </w:rPr>
        <w:t>24</w:t>
      </w:r>
      <w:r w:rsidRPr="00AA2F6A">
        <w:rPr>
          <w:rFonts w:hint="eastAsia"/>
          <w:lang w:eastAsia="zh-CN"/>
        </w:rPr>
        <w:t>小时后故障仍无法消除，</w:t>
      </w:r>
      <w:r w:rsidR="00B72A29">
        <w:rPr>
          <w:lang w:eastAsia="zh-CN"/>
        </w:rPr>
        <w:t>请联系</w:t>
      </w:r>
      <w:r w:rsidR="00B72A29">
        <w:rPr>
          <w:lang w:eastAsia="zh-CN"/>
        </w:rPr>
        <w:t>H3C</w:t>
      </w:r>
      <w:r w:rsidR="00B72A29">
        <w:rPr>
          <w:rFonts w:hint="eastAsia"/>
          <w:lang w:eastAsia="zh-CN"/>
        </w:rPr>
        <w:t>用服</w:t>
      </w:r>
      <w:r w:rsidRPr="00AA2F6A">
        <w:rPr>
          <w:rFonts w:hint="eastAsia"/>
          <w:lang w:eastAsia="zh-CN"/>
        </w:rPr>
        <w:t>。</w:t>
      </w:r>
    </w:p>
    <w:p w:rsidR="00584456" w:rsidRPr="00AA2F6A" w:rsidRDefault="00584456" w:rsidP="00AA2F6A">
      <w:pPr>
        <w:pStyle w:val="3"/>
      </w:pPr>
      <w:bookmarkStart w:id="31" w:name="_Toc389577080"/>
      <w:bookmarkStart w:id="32" w:name="_Toc392747679"/>
      <w:r w:rsidRPr="00AA2F6A">
        <w:t>hh3cCpuNormal</w:t>
      </w:r>
      <w:bookmarkEnd w:id="31"/>
      <w:bookmarkEnd w:id="32"/>
    </w:p>
    <w:p w:rsidR="00584456" w:rsidRPr="00AA2F6A" w:rsidRDefault="00584456" w:rsidP="00AA2F6A">
      <w:pPr>
        <w:pStyle w:val="Command"/>
      </w:pPr>
      <w:r w:rsidRPr="00AA2F6A">
        <w:t>【属性】</w:t>
      </w:r>
    </w:p>
    <w:tbl>
      <w:tblPr>
        <w:tblStyle w:val="Table"/>
        <w:tblW w:w="8702" w:type="dxa"/>
        <w:tblInd w:w="1003" w:type="dxa"/>
        <w:tblLook w:val="04A0" w:firstRow="1" w:lastRow="0" w:firstColumn="1" w:lastColumn="0" w:noHBand="0" w:noVBand="1"/>
      </w:tblPr>
      <w:tblGrid>
        <w:gridCol w:w="1764"/>
        <w:gridCol w:w="6938"/>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1764" w:type="dxa"/>
          </w:tcPr>
          <w:p w:rsidR="00584456" w:rsidRPr="00AA2F6A" w:rsidRDefault="00584456" w:rsidP="00AA2F6A">
            <w:pPr>
              <w:pStyle w:val="TableHeadingleft"/>
            </w:pPr>
            <w:r w:rsidRPr="00AA2F6A">
              <w:t>OID</w:t>
            </w:r>
          </w:p>
        </w:tc>
        <w:tc>
          <w:tcPr>
            <w:tcW w:w="6938" w:type="dxa"/>
          </w:tcPr>
          <w:p w:rsidR="00584456" w:rsidRPr="00AA2F6A" w:rsidRDefault="00584456" w:rsidP="00AA2F6A">
            <w:pPr>
              <w:pStyle w:val="TableText"/>
            </w:pPr>
            <w:r w:rsidRPr="00AA2F6A">
              <w:t>1.3.6.1.4.1.25506.8.35.12.1.27</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MIB</w:t>
            </w:r>
            <w:r w:rsidRPr="008F7B50">
              <w:rPr>
                <w:rFonts w:hint="eastAsia"/>
              </w:rPr>
              <w:t>文件</w:t>
            </w:r>
          </w:p>
        </w:tc>
        <w:tc>
          <w:tcPr>
            <w:tcW w:w="6938" w:type="dxa"/>
          </w:tcPr>
          <w:p w:rsidR="00AA2F6A" w:rsidRPr="00AA2F6A" w:rsidRDefault="00AA2F6A" w:rsidP="00AA2F6A">
            <w:pPr>
              <w:pStyle w:val="TableText"/>
            </w:pPr>
            <w:r w:rsidRPr="00AA2F6A">
              <w:t>hh3c-splat-trap.mib</w:t>
            </w:r>
          </w:p>
        </w:tc>
      </w:tr>
      <w:tr w:rsidR="00AA2F6A" w:rsidRPr="00AA2F6A" w:rsidTr="00AA2F6A">
        <w:trPr>
          <w:cantSplit/>
        </w:trPr>
        <w:tc>
          <w:tcPr>
            <w:tcW w:w="1764" w:type="dxa"/>
          </w:tcPr>
          <w:p w:rsidR="00AA2F6A" w:rsidRPr="00AA2F6A" w:rsidRDefault="00AA2F6A" w:rsidP="00AA2F6A">
            <w:pPr>
              <w:pStyle w:val="TableHeadingleft"/>
            </w:pPr>
            <w:r>
              <w:rPr>
                <w:rFonts w:hint="eastAsia"/>
              </w:rPr>
              <w:t>类型</w:t>
            </w:r>
          </w:p>
        </w:tc>
        <w:tc>
          <w:tcPr>
            <w:tcW w:w="6938" w:type="dxa"/>
          </w:tcPr>
          <w:p w:rsidR="00AA2F6A" w:rsidRPr="00AA2F6A" w:rsidRDefault="00AA2F6A" w:rsidP="00AA2F6A">
            <w:pPr>
              <w:pStyle w:val="TableText"/>
            </w:pPr>
            <w:r w:rsidRPr="00AA2F6A">
              <w:rPr>
                <w:rStyle w:val="BoldText"/>
                <w:rFonts w:ascii="Futura Bk" w:hAnsi="Futura Bk" w:hint="eastAsia"/>
              </w:rPr>
              <w:t>恢复告警</w:t>
            </w:r>
          </w:p>
        </w:tc>
      </w:tr>
      <w:tr w:rsidR="00AA2F6A" w:rsidRPr="00AA2F6A" w:rsidTr="00AA2F6A">
        <w:trPr>
          <w:cantSplit/>
        </w:trPr>
        <w:tc>
          <w:tcPr>
            <w:tcW w:w="1764" w:type="dxa"/>
          </w:tcPr>
          <w:p w:rsidR="00AA2F6A" w:rsidRPr="00AA2F6A" w:rsidRDefault="00AA2F6A" w:rsidP="00AA2F6A">
            <w:pPr>
              <w:pStyle w:val="TableHeadingleft"/>
            </w:pPr>
            <w:r w:rsidRPr="008F7B50">
              <w:rPr>
                <w:rFonts w:hint="eastAsia"/>
              </w:rPr>
              <w:t>级别</w:t>
            </w:r>
          </w:p>
        </w:tc>
        <w:tc>
          <w:tcPr>
            <w:tcW w:w="6938" w:type="dxa"/>
          </w:tcPr>
          <w:p w:rsidR="00AA2F6A" w:rsidRPr="00AA2F6A" w:rsidRDefault="00AA2F6A" w:rsidP="00AA2F6A">
            <w:pPr>
              <w:pStyle w:val="TableText"/>
            </w:pPr>
            <w:r w:rsidRPr="00AA2F6A">
              <w:t>-</w:t>
            </w:r>
          </w:p>
        </w:tc>
      </w:tr>
      <w:tr w:rsidR="00AA2F6A" w:rsidRPr="00AA2F6A" w:rsidTr="00AA2F6A">
        <w:trPr>
          <w:cantSplit/>
        </w:trPr>
        <w:tc>
          <w:tcPr>
            <w:tcW w:w="1764" w:type="dxa"/>
          </w:tcPr>
          <w:p w:rsidR="00AA2F6A" w:rsidRPr="00AA2F6A" w:rsidRDefault="00AA2F6A" w:rsidP="00AA2F6A">
            <w:pPr>
              <w:pStyle w:val="TableHeadingleft"/>
            </w:pPr>
            <w:r>
              <w:rPr>
                <w:rFonts w:hint="eastAsia"/>
              </w:rPr>
              <w:t>缺省状态</w:t>
            </w:r>
          </w:p>
        </w:tc>
        <w:tc>
          <w:tcPr>
            <w:tcW w:w="6938" w:type="dxa"/>
          </w:tcPr>
          <w:p w:rsidR="00AA2F6A" w:rsidRPr="00AA2F6A" w:rsidRDefault="00AA2F6A" w:rsidP="00AA2F6A">
            <w:pPr>
              <w:pStyle w:val="TableText"/>
            </w:pPr>
            <w:r w:rsidRPr="00AA2F6A">
              <w:rPr>
                <w:rFonts w:hint="eastAsia"/>
              </w:rPr>
              <w:t>开启</w:t>
            </w:r>
          </w:p>
        </w:tc>
      </w:tr>
    </w:tbl>
    <w:p w:rsidR="00584456" w:rsidRPr="00AA2F6A" w:rsidRDefault="00584456" w:rsidP="00AA2F6A">
      <w:pPr>
        <w:pStyle w:val="Spacer"/>
      </w:pPr>
    </w:p>
    <w:p w:rsidR="00584456" w:rsidRPr="00AA2F6A" w:rsidRDefault="00584456" w:rsidP="00AA2F6A">
      <w:pPr>
        <w:pStyle w:val="Command"/>
      </w:pPr>
      <w:r w:rsidRPr="00AA2F6A">
        <w:t>【描述】</w:t>
      </w:r>
    </w:p>
    <w:p w:rsidR="00584456" w:rsidRPr="00AA2F6A" w:rsidRDefault="00AA2F6A" w:rsidP="00AA2F6A">
      <w:r>
        <w:rPr>
          <w:rFonts w:hint="eastAsia"/>
        </w:rPr>
        <w:t>该告警在</w:t>
      </w:r>
      <w:r w:rsidR="00584456" w:rsidRPr="00AA2F6A">
        <w:rPr>
          <w:rFonts w:hint="eastAsia"/>
        </w:rPr>
        <w:t>安全引擎从异常状态中恢复</w:t>
      </w:r>
      <w:r>
        <w:rPr>
          <w:rFonts w:hint="eastAsia"/>
        </w:rPr>
        <w:t>时</w:t>
      </w:r>
      <w:r w:rsidR="005164BC">
        <w:rPr>
          <w:rFonts w:hint="eastAsia"/>
        </w:rPr>
        <w:t>发送</w:t>
      </w:r>
      <w:r w:rsidR="00584456" w:rsidRPr="00AA2F6A">
        <w:rPr>
          <w:rFonts w:hint="eastAsia"/>
        </w:rPr>
        <w:t>。</w:t>
      </w:r>
    </w:p>
    <w:p w:rsidR="00584456" w:rsidRPr="00AA2F6A" w:rsidRDefault="00584456" w:rsidP="00AA2F6A">
      <w:pPr>
        <w:pStyle w:val="Command"/>
      </w:pPr>
      <w:r w:rsidRPr="00AA2F6A">
        <w:t>【状态控制】</w:t>
      </w:r>
    </w:p>
    <w:p w:rsidR="00584456" w:rsidRPr="00AA2F6A" w:rsidRDefault="00AA2F6A" w:rsidP="00AA2F6A">
      <w:r>
        <w:rPr>
          <w:rFonts w:hint="eastAsia"/>
        </w:rPr>
        <w:t>该告警无法关闭。</w:t>
      </w:r>
      <w:r w:rsidR="00584456" w:rsidRPr="00AA2F6A">
        <w:t xml:space="preserve"> </w:t>
      </w:r>
    </w:p>
    <w:p w:rsidR="00584456" w:rsidRPr="00AA2F6A" w:rsidRDefault="00584456" w:rsidP="00AA2F6A">
      <w:pPr>
        <w:pStyle w:val="Command"/>
      </w:pPr>
      <w:r w:rsidRPr="00AA2F6A">
        <w:t>【绑定变量】</w:t>
      </w:r>
    </w:p>
    <w:tbl>
      <w:tblPr>
        <w:tblStyle w:val="Table"/>
        <w:tblW w:w="8702" w:type="dxa"/>
        <w:tblInd w:w="1003" w:type="dxa"/>
        <w:tblLook w:val="04A0" w:firstRow="1" w:lastRow="0" w:firstColumn="1" w:lastColumn="0" w:noHBand="0" w:noVBand="1"/>
      </w:tblPr>
      <w:tblGrid>
        <w:gridCol w:w="3569"/>
        <w:gridCol w:w="1982"/>
        <w:gridCol w:w="3151"/>
      </w:tblGrid>
      <w:tr w:rsidR="00584456" w:rsidRPr="00AA2F6A" w:rsidTr="00AA2F6A">
        <w:trPr>
          <w:cnfStyle w:val="100000000000" w:firstRow="1" w:lastRow="0" w:firstColumn="0" w:lastColumn="0" w:oddVBand="0" w:evenVBand="0" w:oddHBand="0" w:evenHBand="0" w:firstRowFirstColumn="0" w:firstRowLastColumn="0" w:lastRowFirstColumn="0" w:lastRowLastColumn="0"/>
          <w:cantSplit/>
          <w:tblHeader/>
        </w:trPr>
        <w:tc>
          <w:tcPr>
            <w:tcW w:w="3607" w:type="dxa"/>
          </w:tcPr>
          <w:p w:rsidR="00584456" w:rsidRPr="00AA2F6A" w:rsidRDefault="00584456" w:rsidP="00AA2F6A">
            <w:pPr>
              <w:pStyle w:val="TableHeading"/>
              <w:rPr>
                <w:lang w:eastAsia="en-US"/>
              </w:rPr>
            </w:pPr>
            <w:r w:rsidRPr="00AA2F6A">
              <w:rPr>
                <w:lang w:eastAsia="en-US"/>
              </w:rPr>
              <w:t>OID</w:t>
            </w:r>
            <w:r w:rsidRPr="00AA2F6A">
              <w:rPr>
                <w:lang w:eastAsia="en-US"/>
              </w:rPr>
              <w:t>（变量名）</w:t>
            </w:r>
          </w:p>
        </w:tc>
        <w:tc>
          <w:tcPr>
            <w:tcW w:w="2045" w:type="dxa"/>
          </w:tcPr>
          <w:p w:rsidR="00584456" w:rsidRPr="00AA2F6A" w:rsidRDefault="00584456" w:rsidP="00AA2F6A">
            <w:pPr>
              <w:pStyle w:val="TableHeading"/>
              <w:rPr>
                <w:lang w:eastAsia="en-US"/>
              </w:rPr>
            </w:pPr>
            <w:r w:rsidRPr="00AA2F6A">
              <w:rPr>
                <w:lang w:eastAsia="en-US"/>
              </w:rPr>
              <w:t>类型</w:t>
            </w:r>
          </w:p>
        </w:tc>
        <w:tc>
          <w:tcPr>
            <w:tcW w:w="3316" w:type="dxa"/>
          </w:tcPr>
          <w:p w:rsidR="00584456" w:rsidRPr="00AA2F6A" w:rsidRDefault="00584456" w:rsidP="00AA2F6A">
            <w:pPr>
              <w:pStyle w:val="TableHeading"/>
              <w:rPr>
                <w:lang w:eastAsia="en-US"/>
              </w:rPr>
            </w:pPr>
            <w:r w:rsidRPr="00AA2F6A">
              <w:rPr>
                <w:lang w:eastAsia="en-US"/>
              </w:rPr>
              <w:t>取值范围</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1.3.6.1.4.1.25506.8.35.18.4.2.1.1 (hh3cLswFrameIndex)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1.3.6.1.4.1.25506.8.35.18.4.3.1.1 (hh3cLswSlotIndex)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r w:rsidR="00584456" w:rsidRPr="00AA2F6A" w:rsidTr="00AA2F6A">
        <w:trPr>
          <w:cantSplit/>
        </w:trPr>
        <w:tc>
          <w:tcPr>
            <w:tcW w:w="3607" w:type="dxa"/>
          </w:tcPr>
          <w:p w:rsidR="00584456" w:rsidRPr="00AA2F6A" w:rsidRDefault="00584456" w:rsidP="00AA2F6A">
            <w:pPr>
              <w:pStyle w:val="TableText"/>
              <w:rPr>
                <w:lang w:eastAsia="en-US"/>
              </w:rPr>
            </w:pPr>
            <w:r w:rsidRPr="00AA2F6A">
              <w:rPr>
                <w:lang w:eastAsia="en-US"/>
              </w:rPr>
              <w:t>1.3.6.1.4.1.25506.8.35.18.4.10.1.1 (hh3cLswCpuIndex)</w:t>
            </w:r>
          </w:p>
        </w:tc>
        <w:tc>
          <w:tcPr>
            <w:tcW w:w="2045" w:type="dxa"/>
          </w:tcPr>
          <w:p w:rsidR="00584456" w:rsidRPr="00AA2F6A" w:rsidRDefault="00584456" w:rsidP="00AA2F6A">
            <w:pPr>
              <w:pStyle w:val="TableText"/>
              <w:rPr>
                <w:lang w:eastAsia="en-US"/>
              </w:rPr>
            </w:pPr>
            <w:r w:rsidRPr="00AA2F6A">
              <w:rPr>
                <w:lang w:eastAsia="en-US"/>
              </w:rPr>
              <w:t>Integer32</w:t>
            </w:r>
          </w:p>
        </w:tc>
        <w:tc>
          <w:tcPr>
            <w:tcW w:w="3316" w:type="dxa"/>
          </w:tcPr>
          <w:p w:rsidR="00584456" w:rsidRPr="00AA2F6A" w:rsidRDefault="005164BC" w:rsidP="00AA2F6A">
            <w:pPr>
              <w:pStyle w:val="TableText"/>
              <w:rPr>
                <w:lang w:eastAsia="en-US"/>
              </w:rPr>
            </w:pPr>
            <w:r>
              <w:rPr>
                <w:lang w:eastAsia="en-US"/>
              </w:rPr>
              <w:t>同</w:t>
            </w:r>
            <w:r>
              <w:rPr>
                <w:lang w:eastAsia="en-US"/>
              </w:rPr>
              <w:t>MIB</w:t>
            </w:r>
            <w:r>
              <w:rPr>
                <w:lang w:eastAsia="en-US"/>
              </w:rPr>
              <w:t>标准取值</w:t>
            </w:r>
          </w:p>
        </w:tc>
      </w:tr>
    </w:tbl>
    <w:p w:rsidR="00584456" w:rsidRPr="00AA2F6A" w:rsidRDefault="00584456" w:rsidP="00AA2F6A">
      <w:pPr>
        <w:pStyle w:val="Spacer"/>
      </w:pPr>
    </w:p>
    <w:p w:rsidR="00584456" w:rsidRPr="00AA2F6A" w:rsidRDefault="00584456" w:rsidP="00AA2F6A">
      <w:pPr>
        <w:pStyle w:val="Command"/>
      </w:pPr>
      <w:r w:rsidRPr="00AA2F6A">
        <w:t>【处理建议】</w:t>
      </w:r>
    </w:p>
    <w:p w:rsidR="00584456" w:rsidRPr="00AA2F6A" w:rsidRDefault="00AA2F6A" w:rsidP="00AA2F6A">
      <w:r>
        <w:rPr>
          <w:rFonts w:hint="eastAsia"/>
        </w:rPr>
        <w:t>无需处理。</w:t>
      </w:r>
    </w:p>
    <w:p w:rsidR="00EE0977" w:rsidRDefault="00EE0977" w:rsidP="004B011C">
      <w:pPr>
        <w:pStyle w:val="3"/>
        <w:rPr>
          <w:color w:val="auto"/>
        </w:rPr>
      </w:pPr>
      <w:bookmarkStart w:id="33" w:name="_GoBack"/>
      <w:r w:rsidRPr="004B011C">
        <w:t>hh3cAlarmInPortIn</w:t>
      </w:r>
    </w:p>
    <w:bookmarkEnd w:id="33"/>
    <w:p w:rsidR="00EE0977" w:rsidRDefault="00EE0977" w:rsidP="00EE0977">
      <w:pPr>
        <w:pStyle w:val="Command"/>
        <w:rPr>
          <w:color w:val="auto"/>
        </w:rPr>
      </w:pPr>
      <w:r>
        <w:rPr>
          <w:rFonts w:hint="eastAsia"/>
          <w:color w:val="auto"/>
        </w:rPr>
        <w:t>【属性】</w:t>
      </w:r>
    </w:p>
    <w:tbl>
      <w:tblPr>
        <w:tblStyle w:val="Table"/>
        <w:tblW w:w="8702" w:type="dxa"/>
        <w:tblInd w:w="1003" w:type="dxa"/>
        <w:tblLook w:val="04A0" w:firstRow="1" w:lastRow="0" w:firstColumn="1" w:lastColumn="0" w:noHBand="0" w:noVBand="1"/>
      </w:tblPr>
      <w:tblGrid>
        <w:gridCol w:w="1764"/>
        <w:gridCol w:w="6938"/>
      </w:tblGrid>
      <w:tr w:rsidR="00EE0977" w:rsidTr="00EE0977">
        <w:trPr>
          <w:cnfStyle w:val="100000000000" w:firstRow="1" w:lastRow="0" w:firstColumn="0" w:lastColumn="0" w:oddVBand="0" w:evenVBand="0" w:oddHBand="0" w:evenHBand="0" w:firstRowFirstColumn="0" w:firstRowLastColumn="0" w:lastRowFirstColumn="0" w:lastRowLastColumn="0"/>
          <w:cantSplit/>
          <w:tblHeader/>
        </w:trPr>
        <w:tc>
          <w:tcPr>
            <w:tcW w:w="1764" w:type="dxa"/>
            <w:hideMark/>
          </w:tcPr>
          <w:p w:rsidR="00EE0977" w:rsidRDefault="00EE0977">
            <w:pPr>
              <w:pStyle w:val="TableHeadingleft"/>
              <w:jc w:val="both"/>
            </w:pPr>
            <w:r>
              <w:t>OID</w:t>
            </w:r>
          </w:p>
        </w:tc>
        <w:tc>
          <w:tcPr>
            <w:tcW w:w="6938" w:type="dxa"/>
            <w:hideMark/>
          </w:tcPr>
          <w:p w:rsidR="00EE0977" w:rsidRDefault="00EE0977">
            <w:pPr>
              <w:pStyle w:val="TableText"/>
            </w:pPr>
            <w:r>
              <w:rPr>
                <w:rFonts w:ascii="charset0MS Sans Serif" w:eastAsia="charset0MS Sans Serif" w:hAnsi="charset0MS Sans Serif" w:cs="charset0MS Sans Serif" w:hint="eastAsia"/>
                <w:color w:val="000000"/>
                <w:lang w:val="zh-CN"/>
              </w:rPr>
              <w:t>1.3.6.1.4.1.25506.8.35.12.3.0.3</w:t>
            </w:r>
          </w:p>
        </w:tc>
      </w:tr>
      <w:tr w:rsidR="00EE0977" w:rsidTr="00EE0977">
        <w:trPr>
          <w:cantSplit/>
        </w:trPr>
        <w:tc>
          <w:tcPr>
            <w:tcW w:w="1764" w:type="dxa"/>
            <w:tcBorders>
              <w:top w:val="single" w:sz="4" w:space="0" w:color="808080"/>
              <w:left w:val="nil"/>
              <w:bottom w:val="single" w:sz="4" w:space="0" w:color="808080"/>
              <w:right w:val="single" w:sz="4" w:space="0" w:color="808080"/>
            </w:tcBorders>
            <w:hideMark/>
          </w:tcPr>
          <w:p w:rsidR="00EE0977" w:rsidRDefault="00EE0977">
            <w:pPr>
              <w:pStyle w:val="TableHeadingleft"/>
              <w:jc w:val="both"/>
            </w:pPr>
            <w:r>
              <w:t>MIB</w:t>
            </w:r>
            <w:r>
              <w:rPr>
                <w:rFonts w:hint="eastAsia"/>
              </w:rPr>
              <w:t>文件</w:t>
            </w:r>
          </w:p>
        </w:tc>
        <w:tc>
          <w:tcPr>
            <w:tcW w:w="6938" w:type="dxa"/>
            <w:tcBorders>
              <w:top w:val="single" w:sz="4" w:space="0" w:color="808080"/>
              <w:left w:val="single" w:sz="4" w:space="0" w:color="808080"/>
              <w:bottom w:val="single" w:sz="4" w:space="0" w:color="808080"/>
              <w:right w:val="nil"/>
            </w:tcBorders>
            <w:hideMark/>
          </w:tcPr>
          <w:p w:rsidR="00EE0977" w:rsidRDefault="00EE0977">
            <w:pPr>
              <w:pStyle w:val="TableText"/>
            </w:pPr>
            <w:r>
              <w:t>hh3c-splat-trap.mib</w:t>
            </w:r>
          </w:p>
        </w:tc>
      </w:tr>
      <w:tr w:rsidR="00EE0977" w:rsidTr="00EE0977">
        <w:trPr>
          <w:cantSplit/>
        </w:trPr>
        <w:tc>
          <w:tcPr>
            <w:tcW w:w="1764" w:type="dxa"/>
            <w:tcBorders>
              <w:top w:val="single" w:sz="4" w:space="0" w:color="808080"/>
              <w:left w:val="nil"/>
              <w:bottom w:val="single" w:sz="4" w:space="0" w:color="808080"/>
              <w:right w:val="single" w:sz="4" w:space="0" w:color="808080"/>
            </w:tcBorders>
            <w:hideMark/>
          </w:tcPr>
          <w:p w:rsidR="00EE0977" w:rsidRDefault="00EE0977">
            <w:pPr>
              <w:pStyle w:val="TableHeadingleft"/>
              <w:jc w:val="both"/>
            </w:pPr>
            <w:r>
              <w:rPr>
                <w:rFonts w:hint="eastAsia"/>
              </w:rPr>
              <w:t>类型</w:t>
            </w:r>
          </w:p>
        </w:tc>
        <w:tc>
          <w:tcPr>
            <w:tcW w:w="6938" w:type="dxa"/>
            <w:tcBorders>
              <w:top w:val="single" w:sz="4" w:space="0" w:color="808080"/>
              <w:left w:val="single" w:sz="4" w:space="0" w:color="808080"/>
              <w:bottom w:val="single" w:sz="4" w:space="0" w:color="808080"/>
              <w:right w:val="nil"/>
            </w:tcBorders>
            <w:hideMark/>
          </w:tcPr>
          <w:p w:rsidR="00EE0977" w:rsidRDefault="00EE0977">
            <w:pPr>
              <w:pStyle w:val="TableText"/>
            </w:pPr>
            <w:r>
              <w:rPr>
                <w:rStyle w:val="BoldText"/>
                <w:rFonts w:ascii="Futura Bk" w:hAnsi="Futura Bk" w:hint="eastAsia"/>
              </w:rPr>
              <w:t>事件告警</w:t>
            </w:r>
          </w:p>
        </w:tc>
      </w:tr>
      <w:tr w:rsidR="00EE0977" w:rsidTr="00EE0977">
        <w:trPr>
          <w:cantSplit/>
        </w:trPr>
        <w:tc>
          <w:tcPr>
            <w:tcW w:w="1764" w:type="dxa"/>
            <w:tcBorders>
              <w:top w:val="single" w:sz="4" w:space="0" w:color="808080"/>
              <w:left w:val="nil"/>
              <w:bottom w:val="single" w:sz="4" w:space="0" w:color="808080"/>
              <w:right w:val="single" w:sz="4" w:space="0" w:color="808080"/>
            </w:tcBorders>
            <w:hideMark/>
          </w:tcPr>
          <w:p w:rsidR="00EE0977" w:rsidRDefault="00EE0977">
            <w:pPr>
              <w:pStyle w:val="TableHeadingleft"/>
              <w:jc w:val="both"/>
            </w:pPr>
            <w:r>
              <w:rPr>
                <w:rFonts w:hint="eastAsia"/>
              </w:rPr>
              <w:t>级别</w:t>
            </w:r>
          </w:p>
        </w:tc>
        <w:tc>
          <w:tcPr>
            <w:tcW w:w="6938" w:type="dxa"/>
            <w:tcBorders>
              <w:top w:val="single" w:sz="4" w:space="0" w:color="808080"/>
              <w:left w:val="single" w:sz="4" w:space="0" w:color="808080"/>
              <w:bottom w:val="single" w:sz="4" w:space="0" w:color="808080"/>
              <w:right w:val="nil"/>
            </w:tcBorders>
            <w:hideMark/>
          </w:tcPr>
          <w:p w:rsidR="00EE0977" w:rsidRDefault="00EE0977">
            <w:pPr>
              <w:pStyle w:val="TableText"/>
            </w:pPr>
            <w:r>
              <w:t>-</w:t>
            </w:r>
          </w:p>
        </w:tc>
      </w:tr>
      <w:tr w:rsidR="00EE0977" w:rsidTr="00EE0977">
        <w:trPr>
          <w:cantSplit/>
        </w:trPr>
        <w:tc>
          <w:tcPr>
            <w:tcW w:w="1764" w:type="dxa"/>
            <w:tcBorders>
              <w:top w:val="single" w:sz="4" w:space="0" w:color="808080"/>
              <w:left w:val="nil"/>
              <w:bottom w:val="nil"/>
              <w:right w:val="single" w:sz="4" w:space="0" w:color="808080"/>
            </w:tcBorders>
            <w:hideMark/>
          </w:tcPr>
          <w:p w:rsidR="00EE0977" w:rsidRDefault="00EE0977">
            <w:pPr>
              <w:pStyle w:val="TableHeadingleft"/>
              <w:jc w:val="both"/>
            </w:pPr>
            <w:r>
              <w:rPr>
                <w:rFonts w:hint="eastAsia"/>
              </w:rPr>
              <w:t>缺省状态</w:t>
            </w:r>
          </w:p>
        </w:tc>
        <w:tc>
          <w:tcPr>
            <w:tcW w:w="6938" w:type="dxa"/>
            <w:tcBorders>
              <w:top w:val="single" w:sz="4" w:space="0" w:color="808080"/>
              <w:left w:val="single" w:sz="4" w:space="0" w:color="808080"/>
              <w:bottom w:val="nil"/>
              <w:right w:val="nil"/>
            </w:tcBorders>
            <w:hideMark/>
          </w:tcPr>
          <w:p w:rsidR="00EE0977" w:rsidRDefault="00EE0977">
            <w:pPr>
              <w:pStyle w:val="TableText"/>
            </w:pPr>
            <w:r>
              <w:rPr>
                <w:rFonts w:hint="eastAsia"/>
              </w:rPr>
              <w:t>开启</w:t>
            </w:r>
          </w:p>
        </w:tc>
      </w:tr>
    </w:tbl>
    <w:p w:rsidR="00EE0977" w:rsidRDefault="00EE0977" w:rsidP="00EE0977">
      <w:pPr>
        <w:pStyle w:val="Spacer"/>
        <w:rPr>
          <w:color w:val="auto"/>
        </w:rPr>
      </w:pPr>
    </w:p>
    <w:p w:rsidR="00EE0977" w:rsidRDefault="00EE0977" w:rsidP="00EE0977">
      <w:pPr>
        <w:pStyle w:val="Command"/>
        <w:rPr>
          <w:color w:val="auto"/>
        </w:rPr>
      </w:pPr>
      <w:r>
        <w:rPr>
          <w:rFonts w:hint="eastAsia"/>
          <w:color w:val="auto"/>
        </w:rPr>
        <w:t>【描述】</w:t>
      </w:r>
    </w:p>
    <w:p w:rsidR="00EE0977" w:rsidRDefault="00EE0977" w:rsidP="00EE0977">
      <w:r>
        <w:rPr>
          <w:rFonts w:hint="eastAsia"/>
        </w:rPr>
        <w:t>该告警在告警输入口收到电平状态和该告警口配置电平状态一致时产生告警。</w:t>
      </w:r>
    </w:p>
    <w:p w:rsidR="00EE0977" w:rsidRDefault="00EE0977" w:rsidP="00EE0977">
      <w:pPr>
        <w:pStyle w:val="Command"/>
        <w:rPr>
          <w:color w:val="auto"/>
        </w:rPr>
      </w:pPr>
      <w:r>
        <w:rPr>
          <w:rFonts w:hint="eastAsia"/>
          <w:color w:val="auto"/>
        </w:rPr>
        <w:t>【状态控制】</w:t>
      </w:r>
    </w:p>
    <w:p w:rsidR="00EE0977" w:rsidRDefault="00EE0977" w:rsidP="00EE0977">
      <w:r>
        <w:rPr>
          <w:rFonts w:hint="eastAsia"/>
        </w:rPr>
        <w:t>该告警无法关闭。</w:t>
      </w:r>
      <w:r>
        <w:t xml:space="preserve"> </w:t>
      </w:r>
    </w:p>
    <w:p w:rsidR="00EE0977" w:rsidRDefault="00EE0977" w:rsidP="00EE0977">
      <w:pPr>
        <w:pStyle w:val="Command"/>
        <w:rPr>
          <w:color w:val="auto"/>
        </w:rPr>
      </w:pPr>
      <w:r>
        <w:rPr>
          <w:rFonts w:hint="eastAsia"/>
          <w:color w:val="auto"/>
        </w:rPr>
        <w:t>【绑定变量】</w:t>
      </w:r>
    </w:p>
    <w:tbl>
      <w:tblPr>
        <w:tblStyle w:val="Table"/>
        <w:tblW w:w="8702" w:type="dxa"/>
        <w:tblInd w:w="1003" w:type="dxa"/>
        <w:tblLook w:val="04A0" w:firstRow="1" w:lastRow="0" w:firstColumn="1" w:lastColumn="0" w:noHBand="0" w:noVBand="1"/>
      </w:tblPr>
      <w:tblGrid>
        <w:gridCol w:w="3569"/>
        <w:gridCol w:w="1982"/>
        <w:gridCol w:w="3151"/>
      </w:tblGrid>
      <w:tr w:rsidR="00EE0977" w:rsidTr="00EE0977">
        <w:trPr>
          <w:cnfStyle w:val="100000000000" w:firstRow="1" w:lastRow="0" w:firstColumn="0" w:lastColumn="0" w:oddVBand="0" w:evenVBand="0" w:oddHBand="0" w:evenHBand="0" w:firstRowFirstColumn="0" w:firstRowLastColumn="0" w:lastRowFirstColumn="0" w:lastRowLastColumn="0"/>
          <w:cantSplit/>
          <w:tblHeader/>
        </w:trPr>
        <w:tc>
          <w:tcPr>
            <w:tcW w:w="3569" w:type="dxa"/>
            <w:hideMark/>
          </w:tcPr>
          <w:p w:rsidR="00EE0977" w:rsidRDefault="00EE0977">
            <w:pPr>
              <w:pStyle w:val="TableHeading"/>
              <w:rPr>
                <w:lang w:eastAsia="en-US"/>
              </w:rPr>
            </w:pPr>
            <w:r>
              <w:rPr>
                <w:lang w:eastAsia="en-US"/>
              </w:rPr>
              <w:t>OID</w:t>
            </w:r>
            <w:r>
              <w:rPr>
                <w:rFonts w:hint="eastAsia"/>
                <w:lang w:eastAsia="en-US"/>
              </w:rPr>
              <w:t>（变量名）</w:t>
            </w:r>
          </w:p>
        </w:tc>
        <w:tc>
          <w:tcPr>
            <w:tcW w:w="1982" w:type="dxa"/>
            <w:hideMark/>
          </w:tcPr>
          <w:p w:rsidR="00EE0977" w:rsidRDefault="00EE0977">
            <w:pPr>
              <w:pStyle w:val="TableHeading"/>
              <w:rPr>
                <w:lang w:eastAsia="en-US"/>
              </w:rPr>
            </w:pPr>
            <w:r>
              <w:rPr>
                <w:rFonts w:hint="eastAsia"/>
                <w:lang w:eastAsia="en-US"/>
              </w:rPr>
              <w:t>类型</w:t>
            </w:r>
          </w:p>
        </w:tc>
        <w:tc>
          <w:tcPr>
            <w:tcW w:w="3151" w:type="dxa"/>
            <w:hideMark/>
          </w:tcPr>
          <w:p w:rsidR="00EE0977" w:rsidRDefault="00EE0977">
            <w:pPr>
              <w:pStyle w:val="TableHeading"/>
              <w:rPr>
                <w:lang w:eastAsia="en-US"/>
              </w:rPr>
            </w:pPr>
            <w:r>
              <w:rPr>
                <w:rFonts w:hint="eastAsia"/>
                <w:lang w:eastAsia="en-US"/>
              </w:rPr>
              <w:t>取值范围</w:t>
            </w:r>
          </w:p>
        </w:tc>
      </w:tr>
      <w:tr w:rsidR="00EE0977" w:rsidTr="00EE0977">
        <w:trPr>
          <w:cantSplit/>
        </w:trPr>
        <w:tc>
          <w:tcPr>
            <w:tcW w:w="3569" w:type="dxa"/>
            <w:tcBorders>
              <w:top w:val="single" w:sz="4" w:space="0" w:color="808080"/>
              <w:left w:val="nil"/>
              <w:bottom w:val="single" w:sz="4" w:space="0" w:color="808080"/>
              <w:right w:val="single" w:sz="4" w:space="0" w:color="808080"/>
            </w:tcBorders>
            <w:hideMark/>
          </w:tcPr>
          <w:p w:rsidR="00EE0977" w:rsidRDefault="00EE0977">
            <w:pPr>
              <w:pStyle w:val="TableText"/>
              <w:rPr>
                <w:lang w:eastAsia="en-US"/>
              </w:rPr>
            </w:pPr>
            <w:r>
              <w:rPr>
                <w:lang w:eastAsia="en-US"/>
              </w:rPr>
              <w:t>1.3.6.1.4.1.25506.8.35.18.4.2.1.1 (hh3cLswFrameIndex)</w:t>
            </w:r>
          </w:p>
        </w:tc>
        <w:tc>
          <w:tcPr>
            <w:tcW w:w="1982" w:type="dxa"/>
            <w:tcBorders>
              <w:top w:val="single" w:sz="4" w:space="0" w:color="808080"/>
              <w:left w:val="single" w:sz="4" w:space="0" w:color="808080"/>
              <w:bottom w:val="single" w:sz="4" w:space="0" w:color="808080"/>
              <w:right w:val="single" w:sz="4" w:space="0" w:color="808080"/>
            </w:tcBorders>
            <w:hideMark/>
          </w:tcPr>
          <w:p w:rsidR="00EE0977" w:rsidRDefault="00EE0977">
            <w:pPr>
              <w:pStyle w:val="TableText"/>
              <w:rPr>
                <w:lang w:eastAsia="en-US"/>
              </w:rPr>
            </w:pPr>
            <w:r>
              <w:rPr>
                <w:lang w:eastAsia="en-US"/>
              </w:rPr>
              <w:t>Integer32</w:t>
            </w:r>
          </w:p>
        </w:tc>
        <w:tc>
          <w:tcPr>
            <w:tcW w:w="3151" w:type="dxa"/>
            <w:tcBorders>
              <w:top w:val="single" w:sz="4" w:space="0" w:color="808080"/>
              <w:left w:val="single" w:sz="4" w:space="0" w:color="808080"/>
              <w:bottom w:val="single" w:sz="4" w:space="0" w:color="808080"/>
              <w:right w:val="nil"/>
            </w:tcBorders>
            <w:hideMark/>
          </w:tcPr>
          <w:p w:rsidR="00EE0977" w:rsidRDefault="00EE0977">
            <w:pPr>
              <w:pStyle w:val="TableText"/>
              <w:rPr>
                <w:lang w:eastAsia="en-US"/>
              </w:rPr>
            </w:pPr>
            <w:r>
              <w:rPr>
                <w:rFonts w:hint="eastAsia"/>
                <w:lang w:eastAsia="en-US"/>
              </w:rPr>
              <w:t>同</w:t>
            </w:r>
            <w:r>
              <w:rPr>
                <w:lang w:eastAsia="en-US"/>
              </w:rPr>
              <w:t>MIB</w:t>
            </w:r>
            <w:r>
              <w:rPr>
                <w:rFonts w:hint="eastAsia"/>
                <w:lang w:eastAsia="en-US"/>
              </w:rPr>
              <w:t>标准取值</w:t>
            </w:r>
          </w:p>
        </w:tc>
      </w:tr>
      <w:tr w:rsidR="00EE0977" w:rsidTr="00EE0977">
        <w:trPr>
          <w:cantSplit/>
        </w:trPr>
        <w:tc>
          <w:tcPr>
            <w:tcW w:w="3569" w:type="dxa"/>
            <w:tcBorders>
              <w:top w:val="single" w:sz="4" w:space="0" w:color="808080"/>
              <w:left w:val="nil"/>
              <w:bottom w:val="single" w:sz="4" w:space="0" w:color="808080"/>
              <w:right w:val="single" w:sz="4" w:space="0" w:color="808080"/>
            </w:tcBorders>
            <w:hideMark/>
          </w:tcPr>
          <w:p w:rsidR="00EE0977" w:rsidRDefault="00EE0977">
            <w:pPr>
              <w:pStyle w:val="TableText"/>
              <w:rPr>
                <w:lang w:eastAsia="en-US"/>
              </w:rPr>
            </w:pPr>
            <w:r>
              <w:rPr>
                <w:lang w:eastAsia="en-US"/>
              </w:rPr>
              <w:t>1.3.6.1.4.1.25506.8.35.18.4.3.1.1 (hh3cLswSlotIndex)</w:t>
            </w:r>
          </w:p>
        </w:tc>
        <w:tc>
          <w:tcPr>
            <w:tcW w:w="1982" w:type="dxa"/>
            <w:tcBorders>
              <w:top w:val="single" w:sz="4" w:space="0" w:color="808080"/>
              <w:left w:val="single" w:sz="4" w:space="0" w:color="808080"/>
              <w:bottom w:val="single" w:sz="4" w:space="0" w:color="808080"/>
              <w:right w:val="single" w:sz="4" w:space="0" w:color="808080"/>
            </w:tcBorders>
            <w:hideMark/>
          </w:tcPr>
          <w:p w:rsidR="00EE0977" w:rsidRDefault="00EE0977">
            <w:pPr>
              <w:pStyle w:val="TableText"/>
              <w:rPr>
                <w:lang w:eastAsia="en-US"/>
              </w:rPr>
            </w:pPr>
            <w:r>
              <w:rPr>
                <w:lang w:eastAsia="en-US"/>
              </w:rPr>
              <w:t>Integer32</w:t>
            </w:r>
          </w:p>
        </w:tc>
        <w:tc>
          <w:tcPr>
            <w:tcW w:w="3151" w:type="dxa"/>
            <w:tcBorders>
              <w:top w:val="single" w:sz="4" w:space="0" w:color="808080"/>
              <w:left w:val="single" w:sz="4" w:space="0" w:color="808080"/>
              <w:bottom w:val="single" w:sz="4" w:space="0" w:color="808080"/>
              <w:right w:val="nil"/>
            </w:tcBorders>
            <w:hideMark/>
          </w:tcPr>
          <w:p w:rsidR="00EE0977" w:rsidRDefault="00EE0977">
            <w:pPr>
              <w:pStyle w:val="TableText"/>
              <w:rPr>
                <w:lang w:eastAsia="en-US"/>
              </w:rPr>
            </w:pPr>
            <w:r>
              <w:rPr>
                <w:rFonts w:hint="eastAsia"/>
                <w:lang w:eastAsia="en-US"/>
              </w:rPr>
              <w:t>同</w:t>
            </w:r>
            <w:r>
              <w:rPr>
                <w:lang w:eastAsia="en-US"/>
              </w:rPr>
              <w:t>MIB</w:t>
            </w:r>
            <w:r>
              <w:rPr>
                <w:rFonts w:hint="eastAsia"/>
                <w:lang w:eastAsia="en-US"/>
              </w:rPr>
              <w:t>标准取值</w:t>
            </w:r>
          </w:p>
        </w:tc>
      </w:tr>
      <w:tr w:rsidR="00EE0977" w:rsidTr="00EE0977">
        <w:trPr>
          <w:cantSplit/>
        </w:trPr>
        <w:tc>
          <w:tcPr>
            <w:tcW w:w="3569" w:type="dxa"/>
            <w:tcBorders>
              <w:top w:val="single" w:sz="4" w:space="0" w:color="808080"/>
              <w:left w:val="nil"/>
              <w:bottom w:val="nil"/>
              <w:right w:val="single" w:sz="4" w:space="0" w:color="808080"/>
            </w:tcBorders>
            <w:hideMark/>
          </w:tcPr>
          <w:p w:rsidR="00EE0977" w:rsidRDefault="00EE0977">
            <w:pPr>
              <w:pStyle w:val="TableText"/>
              <w:rPr>
                <w:lang w:eastAsia="en-US"/>
              </w:rPr>
            </w:pPr>
            <w:r>
              <w:rPr>
                <w:lang w:eastAsia="en-US"/>
              </w:rPr>
              <w:t>1.3.6.1.4.1.25506.8.35.12.2.</w:t>
            </w:r>
            <w:r>
              <w:t>10</w:t>
            </w:r>
            <w:r>
              <w:rPr>
                <w:lang w:eastAsia="en-US"/>
              </w:rPr>
              <w:t xml:space="preserve"> (hh3cLswAlarmInPortInNum)</w:t>
            </w:r>
          </w:p>
        </w:tc>
        <w:tc>
          <w:tcPr>
            <w:tcW w:w="1982" w:type="dxa"/>
            <w:tcBorders>
              <w:top w:val="single" w:sz="4" w:space="0" w:color="808080"/>
              <w:left w:val="single" w:sz="4" w:space="0" w:color="808080"/>
              <w:bottom w:val="nil"/>
              <w:right w:val="single" w:sz="4" w:space="0" w:color="808080"/>
            </w:tcBorders>
            <w:hideMark/>
          </w:tcPr>
          <w:p w:rsidR="00EE0977" w:rsidRDefault="00EE0977">
            <w:pPr>
              <w:pStyle w:val="TableText"/>
              <w:rPr>
                <w:lang w:eastAsia="en-US"/>
              </w:rPr>
            </w:pPr>
            <w:r>
              <w:rPr>
                <w:lang w:eastAsia="en-US"/>
              </w:rPr>
              <w:t>Integer32</w:t>
            </w:r>
          </w:p>
        </w:tc>
        <w:tc>
          <w:tcPr>
            <w:tcW w:w="3151" w:type="dxa"/>
            <w:tcBorders>
              <w:top w:val="single" w:sz="4" w:space="0" w:color="808080"/>
              <w:left w:val="single" w:sz="4" w:space="0" w:color="808080"/>
              <w:bottom w:val="nil"/>
              <w:right w:val="nil"/>
            </w:tcBorders>
            <w:hideMark/>
          </w:tcPr>
          <w:p w:rsidR="00EE0977" w:rsidRDefault="00EE0977">
            <w:pPr>
              <w:pStyle w:val="TableText"/>
              <w:rPr>
                <w:lang w:eastAsia="en-US"/>
              </w:rPr>
            </w:pPr>
            <w:r>
              <w:rPr>
                <w:rFonts w:hint="eastAsia"/>
                <w:lang w:eastAsia="en-US"/>
              </w:rPr>
              <w:t>同</w:t>
            </w:r>
            <w:r>
              <w:rPr>
                <w:lang w:eastAsia="en-US"/>
              </w:rPr>
              <w:t>MIB</w:t>
            </w:r>
            <w:r>
              <w:rPr>
                <w:rFonts w:hint="eastAsia"/>
                <w:lang w:eastAsia="en-US"/>
              </w:rPr>
              <w:t>标准取值</w:t>
            </w:r>
          </w:p>
        </w:tc>
      </w:tr>
    </w:tbl>
    <w:p w:rsidR="00EE0977" w:rsidRDefault="00EE0977" w:rsidP="00EE0977">
      <w:pPr>
        <w:pStyle w:val="Spacer"/>
        <w:rPr>
          <w:color w:val="auto"/>
        </w:rPr>
      </w:pPr>
    </w:p>
    <w:p w:rsidR="00EE0977" w:rsidRDefault="00EE0977" w:rsidP="00EE0977">
      <w:pPr>
        <w:pStyle w:val="Command"/>
        <w:rPr>
          <w:color w:val="auto"/>
        </w:rPr>
      </w:pPr>
      <w:r>
        <w:rPr>
          <w:rFonts w:hint="eastAsia"/>
          <w:color w:val="auto"/>
        </w:rPr>
        <w:t>【处理建议】</w:t>
      </w:r>
    </w:p>
    <w:p w:rsidR="00EE0977" w:rsidRDefault="00EE0977" w:rsidP="00EE0977">
      <w:r>
        <w:rPr>
          <w:rFonts w:hint="eastAsia"/>
        </w:rPr>
        <w:t>无需处理。</w:t>
      </w:r>
    </w:p>
    <w:p w:rsidR="00EE0977" w:rsidRDefault="00EE0977" w:rsidP="004B011C">
      <w:pPr>
        <w:pStyle w:val="3"/>
        <w:rPr>
          <w:color w:val="auto"/>
        </w:rPr>
      </w:pPr>
      <w:r>
        <w:rPr>
          <w:color w:val="auto"/>
        </w:rPr>
        <w:t xml:space="preserve"> </w:t>
      </w:r>
      <w:r w:rsidRPr="004B011C">
        <w:t>hh3cAlarmInPortRecover</w:t>
      </w:r>
    </w:p>
    <w:p w:rsidR="00EE0977" w:rsidRDefault="00EE0977" w:rsidP="00EE0977">
      <w:pPr>
        <w:pStyle w:val="Command"/>
        <w:rPr>
          <w:color w:val="auto"/>
        </w:rPr>
      </w:pPr>
      <w:r>
        <w:rPr>
          <w:rFonts w:hint="eastAsia"/>
          <w:color w:val="auto"/>
        </w:rPr>
        <w:t>【属性】</w:t>
      </w:r>
    </w:p>
    <w:tbl>
      <w:tblPr>
        <w:tblStyle w:val="Table"/>
        <w:tblW w:w="8702" w:type="dxa"/>
        <w:tblInd w:w="1003" w:type="dxa"/>
        <w:tblLook w:val="04A0" w:firstRow="1" w:lastRow="0" w:firstColumn="1" w:lastColumn="0" w:noHBand="0" w:noVBand="1"/>
      </w:tblPr>
      <w:tblGrid>
        <w:gridCol w:w="1764"/>
        <w:gridCol w:w="6938"/>
      </w:tblGrid>
      <w:tr w:rsidR="00EE0977" w:rsidTr="00EE0977">
        <w:trPr>
          <w:cnfStyle w:val="100000000000" w:firstRow="1" w:lastRow="0" w:firstColumn="0" w:lastColumn="0" w:oddVBand="0" w:evenVBand="0" w:oddHBand="0" w:evenHBand="0" w:firstRowFirstColumn="0" w:firstRowLastColumn="0" w:lastRowFirstColumn="0" w:lastRowLastColumn="0"/>
          <w:cantSplit/>
          <w:tblHeader/>
        </w:trPr>
        <w:tc>
          <w:tcPr>
            <w:tcW w:w="1764" w:type="dxa"/>
            <w:hideMark/>
          </w:tcPr>
          <w:p w:rsidR="00EE0977" w:rsidRDefault="00EE0977">
            <w:pPr>
              <w:pStyle w:val="TableHeadingleft"/>
              <w:jc w:val="both"/>
            </w:pPr>
            <w:r>
              <w:t>OID</w:t>
            </w:r>
          </w:p>
        </w:tc>
        <w:tc>
          <w:tcPr>
            <w:tcW w:w="6938" w:type="dxa"/>
            <w:hideMark/>
          </w:tcPr>
          <w:p w:rsidR="00EE0977" w:rsidRDefault="00EE0977">
            <w:pPr>
              <w:pStyle w:val="TableText"/>
            </w:pPr>
            <w:r>
              <w:rPr>
                <w:rFonts w:ascii="charset0MS Sans Serif" w:eastAsia="charset0MS Sans Serif" w:hAnsi="charset0MS Sans Serif" w:cs="charset0MS Sans Serif" w:hint="eastAsia"/>
                <w:color w:val="000000"/>
                <w:lang w:val="zh-CN"/>
              </w:rPr>
              <w:t>1.3.6.1.4.1.25506.8.35.12.3.0.4</w:t>
            </w:r>
          </w:p>
        </w:tc>
      </w:tr>
      <w:tr w:rsidR="00EE0977" w:rsidTr="00EE0977">
        <w:trPr>
          <w:cantSplit/>
        </w:trPr>
        <w:tc>
          <w:tcPr>
            <w:tcW w:w="1764" w:type="dxa"/>
            <w:tcBorders>
              <w:top w:val="single" w:sz="4" w:space="0" w:color="808080"/>
              <w:left w:val="nil"/>
              <w:bottom w:val="single" w:sz="4" w:space="0" w:color="808080"/>
              <w:right w:val="single" w:sz="4" w:space="0" w:color="808080"/>
            </w:tcBorders>
            <w:hideMark/>
          </w:tcPr>
          <w:p w:rsidR="00EE0977" w:rsidRDefault="00EE0977">
            <w:pPr>
              <w:pStyle w:val="TableHeadingleft"/>
              <w:jc w:val="both"/>
            </w:pPr>
            <w:r>
              <w:t>MIB</w:t>
            </w:r>
            <w:r>
              <w:rPr>
                <w:rFonts w:hint="eastAsia"/>
              </w:rPr>
              <w:t>文件</w:t>
            </w:r>
          </w:p>
        </w:tc>
        <w:tc>
          <w:tcPr>
            <w:tcW w:w="6938" w:type="dxa"/>
            <w:tcBorders>
              <w:top w:val="single" w:sz="4" w:space="0" w:color="808080"/>
              <w:left w:val="single" w:sz="4" w:space="0" w:color="808080"/>
              <w:bottom w:val="single" w:sz="4" w:space="0" w:color="808080"/>
              <w:right w:val="nil"/>
            </w:tcBorders>
            <w:hideMark/>
          </w:tcPr>
          <w:p w:rsidR="00EE0977" w:rsidRDefault="00EE0977">
            <w:pPr>
              <w:pStyle w:val="TableText"/>
            </w:pPr>
            <w:r>
              <w:t>hh3c-splat-trap.mib</w:t>
            </w:r>
          </w:p>
        </w:tc>
      </w:tr>
      <w:tr w:rsidR="00EE0977" w:rsidTr="00EE0977">
        <w:trPr>
          <w:cantSplit/>
        </w:trPr>
        <w:tc>
          <w:tcPr>
            <w:tcW w:w="1764" w:type="dxa"/>
            <w:tcBorders>
              <w:top w:val="single" w:sz="4" w:space="0" w:color="808080"/>
              <w:left w:val="nil"/>
              <w:bottom w:val="single" w:sz="4" w:space="0" w:color="808080"/>
              <w:right w:val="single" w:sz="4" w:space="0" w:color="808080"/>
            </w:tcBorders>
            <w:hideMark/>
          </w:tcPr>
          <w:p w:rsidR="00EE0977" w:rsidRDefault="00EE0977">
            <w:pPr>
              <w:pStyle w:val="TableHeadingleft"/>
              <w:jc w:val="both"/>
            </w:pPr>
            <w:r>
              <w:rPr>
                <w:rFonts w:hint="eastAsia"/>
              </w:rPr>
              <w:t>类型</w:t>
            </w:r>
          </w:p>
        </w:tc>
        <w:tc>
          <w:tcPr>
            <w:tcW w:w="6938" w:type="dxa"/>
            <w:tcBorders>
              <w:top w:val="single" w:sz="4" w:space="0" w:color="808080"/>
              <w:left w:val="single" w:sz="4" w:space="0" w:color="808080"/>
              <w:bottom w:val="single" w:sz="4" w:space="0" w:color="808080"/>
              <w:right w:val="nil"/>
            </w:tcBorders>
            <w:hideMark/>
          </w:tcPr>
          <w:p w:rsidR="00EE0977" w:rsidRDefault="00EE0977">
            <w:pPr>
              <w:pStyle w:val="TableText"/>
            </w:pPr>
            <w:r>
              <w:rPr>
                <w:rStyle w:val="BoldText"/>
                <w:rFonts w:ascii="Futura Bk" w:hAnsi="Futura Bk" w:hint="eastAsia"/>
              </w:rPr>
              <w:t>恢复告警</w:t>
            </w:r>
          </w:p>
        </w:tc>
      </w:tr>
      <w:tr w:rsidR="00EE0977" w:rsidTr="00EE0977">
        <w:trPr>
          <w:cantSplit/>
        </w:trPr>
        <w:tc>
          <w:tcPr>
            <w:tcW w:w="1764" w:type="dxa"/>
            <w:tcBorders>
              <w:top w:val="single" w:sz="4" w:space="0" w:color="808080"/>
              <w:left w:val="nil"/>
              <w:bottom w:val="single" w:sz="4" w:space="0" w:color="808080"/>
              <w:right w:val="single" w:sz="4" w:space="0" w:color="808080"/>
            </w:tcBorders>
            <w:hideMark/>
          </w:tcPr>
          <w:p w:rsidR="00EE0977" w:rsidRDefault="00EE0977">
            <w:pPr>
              <w:pStyle w:val="TableHeadingleft"/>
              <w:jc w:val="both"/>
            </w:pPr>
            <w:r>
              <w:rPr>
                <w:rFonts w:hint="eastAsia"/>
              </w:rPr>
              <w:t>级别</w:t>
            </w:r>
          </w:p>
        </w:tc>
        <w:tc>
          <w:tcPr>
            <w:tcW w:w="6938" w:type="dxa"/>
            <w:tcBorders>
              <w:top w:val="single" w:sz="4" w:space="0" w:color="808080"/>
              <w:left w:val="single" w:sz="4" w:space="0" w:color="808080"/>
              <w:bottom w:val="single" w:sz="4" w:space="0" w:color="808080"/>
              <w:right w:val="nil"/>
            </w:tcBorders>
            <w:hideMark/>
          </w:tcPr>
          <w:p w:rsidR="00EE0977" w:rsidRDefault="00EE0977">
            <w:pPr>
              <w:pStyle w:val="TableText"/>
            </w:pPr>
            <w:r>
              <w:t>-</w:t>
            </w:r>
          </w:p>
        </w:tc>
      </w:tr>
      <w:tr w:rsidR="00EE0977" w:rsidTr="00EE0977">
        <w:trPr>
          <w:cantSplit/>
        </w:trPr>
        <w:tc>
          <w:tcPr>
            <w:tcW w:w="1764" w:type="dxa"/>
            <w:tcBorders>
              <w:top w:val="single" w:sz="4" w:space="0" w:color="808080"/>
              <w:left w:val="nil"/>
              <w:bottom w:val="nil"/>
              <w:right w:val="single" w:sz="4" w:space="0" w:color="808080"/>
            </w:tcBorders>
            <w:hideMark/>
          </w:tcPr>
          <w:p w:rsidR="00EE0977" w:rsidRDefault="00EE0977">
            <w:pPr>
              <w:pStyle w:val="TableHeadingleft"/>
              <w:jc w:val="both"/>
            </w:pPr>
            <w:r>
              <w:rPr>
                <w:rFonts w:hint="eastAsia"/>
              </w:rPr>
              <w:t>缺省状态</w:t>
            </w:r>
          </w:p>
        </w:tc>
        <w:tc>
          <w:tcPr>
            <w:tcW w:w="6938" w:type="dxa"/>
            <w:tcBorders>
              <w:top w:val="single" w:sz="4" w:space="0" w:color="808080"/>
              <w:left w:val="single" w:sz="4" w:space="0" w:color="808080"/>
              <w:bottom w:val="nil"/>
              <w:right w:val="nil"/>
            </w:tcBorders>
            <w:hideMark/>
          </w:tcPr>
          <w:p w:rsidR="00EE0977" w:rsidRDefault="00EE0977">
            <w:pPr>
              <w:pStyle w:val="TableText"/>
            </w:pPr>
            <w:r>
              <w:rPr>
                <w:rFonts w:hint="eastAsia"/>
              </w:rPr>
              <w:t>开启</w:t>
            </w:r>
          </w:p>
        </w:tc>
      </w:tr>
    </w:tbl>
    <w:p w:rsidR="00EE0977" w:rsidRDefault="00EE0977" w:rsidP="00EE0977">
      <w:pPr>
        <w:pStyle w:val="Spacer"/>
        <w:rPr>
          <w:color w:val="auto"/>
        </w:rPr>
      </w:pPr>
    </w:p>
    <w:p w:rsidR="00EE0977" w:rsidRDefault="00EE0977" w:rsidP="00EE0977">
      <w:pPr>
        <w:pStyle w:val="Command"/>
        <w:rPr>
          <w:color w:val="auto"/>
        </w:rPr>
      </w:pPr>
      <w:r>
        <w:rPr>
          <w:rFonts w:hint="eastAsia"/>
          <w:color w:val="auto"/>
        </w:rPr>
        <w:t>【描述】</w:t>
      </w:r>
    </w:p>
    <w:p w:rsidR="00EE0977" w:rsidRDefault="00EE0977" w:rsidP="00EE0977">
      <w:r>
        <w:rPr>
          <w:rFonts w:hint="eastAsia"/>
        </w:rPr>
        <w:t>该告警在告警输入口收到电平状态和该告警输入口配置的状态不同时产生恢复告警。</w:t>
      </w:r>
    </w:p>
    <w:p w:rsidR="00EE0977" w:rsidRDefault="00EE0977" w:rsidP="00EE0977">
      <w:pPr>
        <w:pStyle w:val="Command"/>
        <w:rPr>
          <w:color w:val="auto"/>
        </w:rPr>
      </w:pPr>
      <w:r>
        <w:rPr>
          <w:rFonts w:hint="eastAsia"/>
          <w:color w:val="auto"/>
        </w:rPr>
        <w:t>【状态控制】</w:t>
      </w:r>
    </w:p>
    <w:p w:rsidR="00EE0977" w:rsidRDefault="00EE0977" w:rsidP="00EE0977">
      <w:r>
        <w:rPr>
          <w:rFonts w:hint="eastAsia"/>
        </w:rPr>
        <w:t>该告警无法关闭。</w:t>
      </w:r>
      <w:r>
        <w:t xml:space="preserve"> </w:t>
      </w:r>
    </w:p>
    <w:p w:rsidR="00EE0977" w:rsidRDefault="00EE0977" w:rsidP="00EE0977">
      <w:pPr>
        <w:pStyle w:val="Command"/>
        <w:rPr>
          <w:color w:val="auto"/>
        </w:rPr>
      </w:pPr>
      <w:r>
        <w:rPr>
          <w:rFonts w:hint="eastAsia"/>
          <w:color w:val="auto"/>
        </w:rPr>
        <w:t>【绑定变量】</w:t>
      </w:r>
    </w:p>
    <w:tbl>
      <w:tblPr>
        <w:tblStyle w:val="Table"/>
        <w:tblW w:w="8702" w:type="dxa"/>
        <w:tblInd w:w="1003" w:type="dxa"/>
        <w:tblLook w:val="04A0" w:firstRow="1" w:lastRow="0" w:firstColumn="1" w:lastColumn="0" w:noHBand="0" w:noVBand="1"/>
      </w:tblPr>
      <w:tblGrid>
        <w:gridCol w:w="3569"/>
        <w:gridCol w:w="1982"/>
        <w:gridCol w:w="3151"/>
      </w:tblGrid>
      <w:tr w:rsidR="00EE0977" w:rsidTr="00EE0977">
        <w:trPr>
          <w:cnfStyle w:val="100000000000" w:firstRow="1" w:lastRow="0" w:firstColumn="0" w:lastColumn="0" w:oddVBand="0" w:evenVBand="0" w:oddHBand="0" w:evenHBand="0" w:firstRowFirstColumn="0" w:firstRowLastColumn="0" w:lastRowFirstColumn="0" w:lastRowLastColumn="0"/>
          <w:cantSplit/>
          <w:tblHeader/>
        </w:trPr>
        <w:tc>
          <w:tcPr>
            <w:tcW w:w="3569" w:type="dxa"/>
            <w:hideMark/>
          </w:tcPr>
          <w:p w:rsidR="00EE0977" w:rsidRDefault="00EE0977">
            <w:pPr>
              <w:pStyle w:val="TableHeading"/>
              <w:rPr>
                <w:lang w:eastAsia="en-US"/>
              </w:rPr>
            </w:pPr>
            <w:r>
              <w:rPr>
                <w:lang w:eastAsia="en-US"/>
              </w:rPr>
              <w:t>OID</w:t>
            </w:r>
            <w:r>
              <w:rPr>
                <w:rFonts w:hint="eastAsia"/>
                <w:lang w:eastAsia="en-US"/>
              </w:rPr>
              <w:t>（变量名）</w:t>
            </w:r>
          </w:p>
        </w:tc>
        <w:tc>
          <w:tcPr>
            <w:tcW w:w="1982" w:type="dxa"/>
            <w:hideMark/>
          </w:tcPr>
          <w:p w:rsidR="00EE0977" w:rsidRDefault="00EE0977">
            <w:pPr>
              <w:pStyle w:val="TableHeading"/>
              <w:rPr>
                <w:lang w:eastAsia="en-US"/>
              </w:rPr>
            </w:pPr>
            <w:r>
              <w:rPr>
                <w:rFonts w:hint="eastAsia"/>
                <w:lang w:eastAsia="en-US"/>
              </w:rPr>
              <w:t>类型</w:t>
            </w:r>
          </w:p>
        </w:tc>
        <w:tc>
          <w:tcPr>
            <w:tcW w:w="3151" w:type="dxa"/>
            <w:hideMark/>
          </w:tcPr>
          <w:p w:rsidR="00EE0977" w:rsidRDefault="00EE0977">
            <w:pPr>
              <w:pStyle w:val="TableHeading"/>
              <w:rPr>
                <w:lang w:eastAsia="en-US"/>
              </w:rPr>
            </w:pPr>
            <w:r>
              <w:rPr>
                <w:rFonts w:hint="eastAsia"/>
                <w:lang w:eastAsia="en-US"/>
              </w:rPr>
              <w:t>取值范围</w:t>
            </w:r>
          </w:p>
        </w:tc>
      </w:tr>
      <w:tr w:rsidR="00EE0977" w:rsidTr="00EE0977">
        <w:trPr>
          <w:cantSplit/>
        </w:trPr>
        <w:tc>
          <w:tcPr>
            <w:tcW w:w="3569" w:type="dxa"/>
            <w:tcBorders>
              <w:top w:val="single" w:sz="4" w:space="0" w:color="808080"/>
              <w:left w:val="nil"/>
              <w:bottom w:val="single" w:sz="4" w:space="0" w:color="808080"/>
              <w:right w:val="single" w:sz="4" w:space="0" w:color="808080"/>
            </w:tcBorders>
            <w:hideMark/>
          </w:tcPr>
          <w:p w:rsidR="00EE0977" w:rsidRDefault="00EE0977">
            <w:pPr>
              <w:pStyle w:val="TableText"/>
              <w:rPr>
                <w:lang w:eastAsia="en-US"/>
              </w:rPr>
            </w:pPr>
            <w:r>
              <w:rPr>
                <w:lang w:eastAsia="en-US"/>
              </w:rPr>
              <w:t>1.3.6.1.4.1.25506.8.35.18.4.2.1.1 (hh3cLswFrameIndex)</w:t>
            </w:r>
          </w:p>
        </w:tc>
        <w:tc>
          <w:tcPr>
            <w:tcW w:w="1982" w:type="dxa"/>
            <w:tcBorders>
              <w:top w:val="single" w:sz="4" w:space="0" w:color="808080"/>
              <w:left w:val="single" w:sz="4" w:space="0" w:color="808080"/>
              <w:bottom w:val="single" w:sz="4" w:space="0" w:color="808080"/>
              <w:right w:val="single" w:sz="4" w:space="0" w:color="808080"/>
            </w:tcBorders>
            <w:hideMark/>
          </w:tcPr>
          <w:p w:rsidR="00EE0977" w:rsidRDefault="00EE0977">
            <w:pPr>
              <w:pStyle w:val="TableText"/>
              <w:rPr>
                <w:lang w:eastAsia="en-US"/>
              </w:rPr>
            </w:pPr>
            <w:r>
              <w:rPr>
                <w:lang w:eastAsia="en-US"/>
              </w:rPr>
              <w:t>Integer32</w:t>
            </w:r>
          </w:p>
        </w:tc>
        <w:tc>
          <w:tcPr>
            <w:tcW w:w="3151" w:type="dxa"/>
            <w:tcBorders>
              <w:top w:val="single" w:sz="4" w:space="0" w:color="808080"/>
              <w:left w:val="single" w:sz="4" w:space="0" w:color="808080"/>
              <w:bottom w:val="single" w:sz="4" w:space="0" w:color="808080"/>
              <w:right w:val="nil"/>
            </w:tcBorders>
            <w:hideMark/>
          </w:tcPr>
          <w:p w:rsidR="00EE0977" w:rsidRDefault="00EE0977">
            <w:pPr>
              <w:pStyle w:val="TableText"/>
              <w:rPr>
                <w:lang w:eastAsia="en-US"/>
              </w:rPr>
            </w:pPr>
            <w:r>
              <w:rPr>
                <w:rFonts w:hint="eastAsia"/>
                <w:lang w:eastAsia="en-US"/>
              </w:rPr>
              <w:t>同</w:t>
            </w:r>
            <w:r>
              <w:rPr>
                <w:lang w:eastAsia="en-US"/>
              </w:rPr>
              <w:t>MIB</w:t>
            </w:r>
            <w:r>
              <w:rPr>
                <w:rFonts w:hint="eastAsia"/>
                <w:lang w:eastAsia="en-US"/>
              </w:rPr>
              <w:t>标准取值</w:t>
            </w:r>
          </w:p>
        </w:tc>
      </w:tr>
      <w:tr w:rsidR="00EE0977" w:rsidTr="00EE0977">
        <w:trPr>
          <w:cantSplit/>
        </w:trPr>
        <w:tc>
          <w:tcPr>
            <w:tcW w:w="3569" w:type="dxa"/>
            <w:tcBorders>
              <w:top w:val="single" w:sz="4" w:space="0" w:color="808080"/>
              <w:left w:val="nil"/>
              <w:bottom w:val="single" w:sz="4" w:space="0" w:color="808080"/>
              <w:right w:val="single" w:sz="4" w:space="0" w:color="808080"/>
            </w:tcBorders>
            <w:hideMark/>
          </w:tcPr>
          <w:p w:rsidR="00EE0977" w:rsidRDefault="00EE0977">
            <w:pPr>
              <w:pStyle w:val="TableText"/>
              <w:rPr>
                <w:lang w:eastAsia="en-US"/>
              </w:rPr>
            </w:pPr>
            <w:r>
              <w:rPr>
                <w:lang w:eastAsia="en-US"/>
              </w:rPr>
              <w:t>1.3.6.1.4.1.25506.8.35.18.4.3.1.1 (hh3cLswSlotIndex)</w:t>
            </w:r>
          </w:p>
        </w:tc>
        <w:tc>
          <w:tcPr>
            <w:tcW w:w="1982" w:type="dxa"/>
            <w:tcBorders>
              <w:top w:val="single" w:sz="4" w:space="0" w:color="808080"/>
              <w:left w:val="single" w:sz="4" w:space="0" w:color="808080"/>
              <w:bottom w:val="single" w:sz="4" w:space="0" w:color="808080"/>
              <w:right w:val="single" w:sz="4" w:space="0" w:color="808080"/>
            </w:tcBorders>
            <w:hideMark/>
          </w:tcPr>
          <w:p w:rsidR="00EE0977" w:rsidRDefault="00EE0977">
            <w:pPr>
              <w:pStyle w:val="TableText"/>
              <w:rPr>
                <w:lang w:eastAsia="en-US"/>
              </w:rPr>
            </w:pPr>
            <w:r>
              <w:rPr>
                <w:lang w:eastAsia="en-US"/>
              </w:rPr>
              <w:t>Integer32</w:t>
            </w:r>
          </w:p>
        </w:tc>
        <w:tc>
          <w:tcPr>
            <w:tcW w:w="3151" w:type="dxa"/>
            <w:tcBorders>
              <w:top w:val="single" w:sz="4" w:space="0" w:color="808080"/>
              <w:left w:val="single" w:sz="4" w:space="0" w:color="808080"/>
              <w:bottom w:val="single" w:sz="4" w:space="0" w:color="808080"/>
              <w:right w:val="nil"/>
            </w:tcBorders>
            <w:hideMark/>
          </w:tcPr>
          <w:p w:rsidR="00EE0977" w:rsidRDefault="00EE0977">
            <w:pPr>
              <w:pStyle w:val="TableText"/>
              <w:rPr>
                <w:lang w:eastAsia="en-US"/>
              </w:rPr>
            </w:pPr>
            <w:r>
              <w:rPr>
                <w:rFonts w:hint="eastAsia"/>
                <w:lang w:eastAsia="en-US"/>
              </w:rPr>
              <w:t>同</w:t>
            </w:r>
            <w:r>
              <w:rPr>
                <w:lang w:eastAsia="en-US"/>
              </w:rPr>
              <w:t>MIB</w:t>
            </w:r>
            <w:r>
              <w:rPr>
                <w:rFonts w:hint="eastAsia"/>
                <w:lang w:eastAsia="en-US"/>
              </w:rPr>
              <w:t>标准取值</w:t>
            </w:r>
          </w:p>
        </w:tc>
      </w:tr>
      <w:tr w:rsidR="00EE0977" w:rsidTr="00EE0977">
        <w:trPr>
          <w:cantSplit/>
        </w:trPr>
        <w:tc>
          <w:tcPr>
            <w:tcW w:w="3569" w:type="dxa"/>
            <w:tcBorders>
              <w:top w:val="single" w:sz="4" w:space="0" w:color="808080"/>
              <w:left w:val="nil"/>
              <w:bottom w:val="nil"/>
              <w:right w:val="single" w:sz="4" w:space="0" w:color="808080"/>
            </w:tcBorders>
            <w:hideMark/>
          </w:tcPr>
          <w:p w:rsidR="00EE0977" w:rsidRDefault="00EE0977">
            <w:pPr>
              <w:pStyle w:val="TableText"/>
            </w:pPr>
            <w:r>
              <w:rPr>
                <w:lang w:eastAsia="en-US"/>
              </w:rPr>
              <w:t>1.3.6.1.4.1.25506.8.35.12.2.9</w:t>
            </w:r>
          </w:p>
          <w:p w:rsidR="00EE0977" w:rsidRDefault="00EE0977">
            <w:pPr>
              <w:pStyle w:val="TableText"/>
            </w:pPr>
            <w:r>
              <w:t>(hh3cLswAlarmInPortInNum)</w:t>
            </w:r>
          </w:p>
        </w:tc>
        <w:tc>
          <w:tcPr>
            <w:tcW w:w="1982" w:type="dxa"/>
            <w:tcBorders>
              <w:top w:val="single" w:sz="4" w:space="0" w:color="808080"/>
              <w:left w:val="single" w:sz="4" w:space="0" w:color="808080"/>
              <w:bottom w:val="nil"/>
              <w:right w:val="single" w:sz="4" w:space="0" w:color="808080"/>
            </w:tcBorders>
            <w:hideMark/>
          </w:tcPr>
          <w:p w:rsidR="00EE0977" w:rsidRDefault="00EE0977">
            <w:pPr>
              <w:pStyle w:val="TableText"/>
              <w:rPr>
                <w:lang w:eastAsia="en-US"/>
              </w:rPr>
            </w:pPr>
            <w:r>
              <w:rPr>
                <w:lang w:eastAsia="en-US"/>
              </w:rPr>
              <w:t>Integer32</w:t>
            </w:r>
          </w:p>
        </w:tc>
        <w:tc>
          <w:tcPr>
            <w:tcW w:w="3151" w:type="dxa"/>
            <w:tcBorders>
              <w:top w:val="single" w:sz="4" w:space="0" w:color="808080"/>
              <w:left w:val="single" w:sz="4" w:space="0" w:color="808080"/>
              <w:bottom w:val="nil"/>
              <w:right w:val="nil"/>
            </w:tcBorders>
            <w:hideMark/>
          </w:tcPr>
          <w:p w:rsidR="00EE0977" w:rsidRDefault="00EE0977">
            <w:pPr>
              <w:pStyle w:val="TableText"/>
              <w:rPr>
                <w:lang w:eastAsia="en-US"/>
              </w:rPr>
            </w:pPr>
            <w:r>
              <w:rPr>
                <w:rFonts w:hint="eastAsia"/>
                <w:lang w:eastAsia="en-US"/>
              </w:rPr>
              <w:t>同</w:t>
            </w:r>
            <w:r>
              <w:rPr>
                <w:lang w:eastAsia="en-US"/>
              </w:rPr>
              <w:t>MIB</w:t>
            </w:r>
            <w:r>
              <w:rPr>
                <w:rFonts w:hint="eastAsia"/>
                <w:lang w:eastAsia="en-US"/>
              </w:rPr>
              <w:t>标准取值</w:t>
            </w:r>
          </w:p>
        </w:tc>
      </w:tr>
    </w:tbl>
    <w:p w:rsidR="00EE0977" w:rsidRDefault="00EE0977" w:rsidP="00EE0977">
      <w:pPr>
        <w:pStyle w:val="Spacer"/>
        <w:rPr>
          <w:color w:val="auto"/>
        </w:rPr>
      </w:pPr>
    </w:p>
    <w:p w:rsidR="00EE0977" w:rsidRDefault="00EE0977" w:rsidP="00EE0977">
      <w:pPr>
        <w:pStyle w:val="Command"/>
        <w:rPr>
          <w:color w:val="auto"/>
        </w:rPr>
      </w:pPr>
      <w:r>
        <w:rPr>
          <w:rFonts w:hint="eastAsia"/>
          <w:color w:val="auto"/>
        </w:rPr>
        <w:t>【处理建议】</w:t>
      </w:r>
    </w:p>
    <w:p w:rsidR="00EE0977" w:rsidRDefault="00EE0977" w:rsidP="00EE0977">
      <w:r>
        <w:rPr>
          <w:rFonts w:hint="eastAsia"/>
        </w:rPr>
        <w:t>无需处理。</w:t>
      </w:r>
    </w:p>
    <w:p w:rsidR="00EE0977" w:rsidRDefault="00EE0977" w:rsidP="00EE0977"/>
    <w:p w:rsidR="00887319" w:rsidRPr="00AA2F6A" w:rsidRDefault="00887319" w:rsidP="00AA2F6A"/>
    <w:sectPr w:rsidR="00887319" w:rsidRPr="00AA2F6A" w:rsidSect="00AA2F6A">
      <w:footerReference w:type="default" r:id="rId8"/>
      <w:pgSz w:w="11907" w:h="16160" w:code="125"/>
      <w:pgMar w:top="1247" w:right="1134" w:bottom="1247" w:left="1134" w:header="850" w:footer="850"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ED3" w:rsidRDefault="001A3ED3">
      <w:r>
        <w:separator/>
      </w:r>
    </w:p>
  </w:endnote>
  <w:endnote w:type="continuationSeparator" w:id="0">
    <w:p w:rsidR="001A3ED3" w:rsidRDefault="001A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utura Hv">
    <w:altName w:val="Century Gothic"/>
    <w:charset w:val="00"/>
    <w:family w:val="swiss"/>
    <w:pitch w:val="variable"/>
    <w:sig w:usb0="00000001"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Futura Md">
    <w:altName w:val="Century Gothic"/>
    <w:charset w:val="00"/>
    <w:family w:val="swiss"/>
    <w:pitch w:val="variable"/>
    <w:sig w:usb0="00000001" w:usb1="5000204A" w:usb2="00000000" w:usb3="00000000" w:csb0="000000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2170"/>
      <w:docPartObj>
        <w:docPartGallery w:val="Page Numbers (Bottom of Page)"/>
        <w:docPartUnique/>
      </w:docPartObj>
    </w:sdtPr>
    <w:sdtEndPr/>
    <w:sdtContent>
      <w:p w:rsidR="0091780B" w:rsidRPr="00020766" w:rsidRDefault="00304B37" w:rsidP="00020766">
        <w:pPr>
          <w:pStyle w:val="a5"/>
        </w:pPr>
        <w:r>
          <w:fldChar w:fldCharType="begin"/>
        </w:r>
        <w:r w:rsidR="0091780B">
          <w:instrText>PAGE   \* MERGEFORMAT</w:instrText>
        </w:r>
        <w:r>
          <w:fldChar w:fldCharType="separate"/>
        </w:r>
        <w:r w:rsidR="004B011C" w:rsidRPr="004B011C">
          <w:rPr>
            <w:noProof/>
            <w:lang w:val="zh-CN"/>
          </w:rPr>
          <w:t>10</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ED3" w:rsidRDefault="001A3ED3">
      <w:r>
        <w:separator/>
      </w:r>
    </w:p>
  </w:footnote>
  <w:footnote w:type="continuationSeparator" w:id="0">
    <w:p w:rsidR="001A3ED3" w:rsidRDefault="001A3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CE102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3A694F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AC609A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C48CB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F0C9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C0AC6A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47671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8E210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70485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C6893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F654AD5"/>
    <w:multiLevelType w:val="multilevel"/>
    <w:tmpl w:val="FA6E0886"/>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80"/>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800000"/>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800000"/>
        <w:sz w:val="24"/>
        <w:szCs w:val="24"/>
        <w:vertAlign w:val="baseline"/>
      </w:rPr>
    </w:lvl>
    <w:lvl w:ilvl="3">
      <w:start w:val="1"/>
      <w:numFmt w:val="decimal"/>
      <w:suff w:val="nothing"/>
      <w:lvlText w:val="%4. "/>
      <w:lvlJc w:val="left"/>
      <w:pPr>
        <w:ind w:left="0" w:firstLine="624"/>
      </w:pPr>
      <w:rPr>
        <w:rFonts w:ascii="Arial" w:hAnsi="Arial" w:cs="Arial" w:hint="default"/>
        <w:b w:val="0"/>
        <w:bCs w:val="0"/>
        <w:i w:val="0"/>
        <w:iCs w:val="0"/>
        <w:caps w:val="0"/>
        <w:strike w:val="0"/>
        <w:dstrike w:val="0"/>
        <w:vanish w:val="0"/>
        <w:color w:val="800000"/>
        <w:sz w:val="21"/>
        <w:szCs w:val="21"/>
        <w:vertAlign w:val="baseline"/>
      </w:rPr>
    </w:lvl>
    <w:lvl w:ilvl="4">
      <w:start w:val="1"/>
      <w:numFmt w:val="decimal"/>
      <w:lvlText w:val="(%5)"/>
      <w:lvlJc w:val="left"/>
      <w:pPr>
        <w:tabs>
          <w:tab w:val="num" w:pos="1134"/>
        </w:tabs>
        <w:ind w:left="1134"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u w:val="none"/>
        <w:vertAlign w:val="baseline"/>
      </w:rPr>
    </w:lvl>
    <w:lvl w:ilvl="5">
      <w:start w:val="1"/>
      <w:numFmt w:val="decimal"/>
      <w:lvlRestart w:val="1"/>
      <w:suff w:val="space"/>
      <w:lvlText w:val="图%1-%6"/>
      <w:lvlJc w:val="left"/>
      <w:pPr>
        <w:ind w:left="0" w:firstLine="624"/>
      </w:pPr>
      <w:rPr>
        <w:rFonts w:ascii="Arial" w:eastAsia="黑体" w:hAnsi="Arial" w:hint="default"/>
        <w:b w:val="0"/>
        <w:bCs w:val="0"/>
        <w:i w:val="0"/>
        <w:iCs w:val="0"/>
        <w:color w:val="auto"/>
        <w:sz w:val="21"/>
        <w:szCs w:val="21"/>
        <w:u w:val="none"/>
      </w:rPr>
    </w:lvl>
    <w:lvl w:ilvl="6">
      <w:start w:val="1"/>
      <w:numFmt w:val="decimal"/>
      <w:lvlRestart w:val="1"/>
      <w:suff w:val="space"/>
      <w:lvlText w:val="表%1-%7"/>
      <w:lvlJc w:val="left"/>
      <w:pPr>
        <w:ind w:left="0" w:firstLine="624"/>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rPr>
    </w:lvl>
    <w:lvl w:ilvl="7">
      <w:start w:val="1"/>
      <w:numFmt w:val="none"/>
      <w:suff w:val="nothing"/>
      <w:lvlText w:val=""/>
      <w:lvlJc w:val="left"/>
      <w:pPr>
        <w:ind w:left="0" w:firstLine="0"/>
      </w:pPr>
      <w:rPr>
        <w:rFonts w:hint="eastAsia"/>
      </w:rPr>
    </w:lvl>
    <w:lvl w:ilvl="8">
      <w:start w:val="1"/>
      <w:numFmt w:val="decimal"/>
      <w:lvlText w:val="步骤%9"/>
      <w:lvlJc w:val="left"/>
      <w:pPr>
        <w:tabs>
          <w:tab w:val="num" w:pos="737"/>
        </w:tabs>
        <w:ind w:left="737" w:hanging="737"/>
      </w:pPr>
      <w:rPr>
        <w:rFonts w:ascii="Arial" w:eastAsia="宋体" w:hAnsi="Arial" w:hint="default"/>
        <w:b/>
        <w:bCs/>
        <w:i w:val="0"/>
        <w:iCs w:val="0"/>
        <w:color w:val="auto"/>
        <w:sz w:val="21"/>
        <w:szCs w:val="21"/>
      </w:rPr>
    </w:lvl>
  </w:abstractNum>
  <w:abstractNum w:abstractNumId="11" w15:restartNumberingAfterBreak="0">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2C94C5B"/>
    <w:multiLevelType w:val="multilevel"/>
    <w:tmpl w:val="0A0265CE"/>
    <w:lvl w:ilvl="0">
      <w:start w:val="1"/>
      <w:numFmt w:val="decimal"/>
      <w:lvlText w:val="(%1)"/>
      <w:lvlJc w:val="left"/>
      <w:pPr>
        <w:tabs>
          <w:tab w:val="num" w:pos="0"/>
        </w:tabs>
        <w:ind w:left="397" w:hanging="397"/>
      </w:pPr>
      <w:rPr>
        <w:rFonts w:ascii="Arial" w:eastAsia="宋体" w:hAnsi="Arial" w:hint="default"/>
        <w:b w:val="0"/>
        <w:i w:val="0"/>
        <w:color w:val="auto"/>
        <w:sz w:val="18"/>
        <w:szCs w:val="18"/>
        <w:u w:val="none"/>
      </w:rPr>
    </w:lvl>
    <w:lvl w:ilvl="1">
      <w:start w:val="1"/>
      <w:numFmt w:val="lowerLetter"/>
      <w:lvlText w:val="%2."/>
      <w:lvlJc w:val="left"/>
      <w:pPr>
        <w:tabs>
          <w:tab w:val="num" w:pos="624"/>
        </w:tabs>
        <w:ind w:left="624" w:hanging="227"/>
      </w:pPr>
      <w:rPr>
        <w:rFonts w:ascii="Arial" w:eastAsia="宋体" w:hAnsi="Arial" w:hint="default"/>
        <w:b w:val="0"/>
        <w:i w:val="0"/>
        <w:color w:val="auto"/>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14" w15:restartNumberingAfterBreak="0">
    <w:nsid w:val="16E20C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D7A1528"/>
    <w:multiLevelType w:val="multilevel"/>
    <w:tmpl w:val="480C44AC"/>
    <w:lvl w:ilvl="0">
      <w:start w:val="1"/>
      <w:numFmt w:val="decimal"/>
      <w:lvlText w:val="(%1)"/>
      <w:lvlJc w:val="left"/>
      <w:pPr>
        <w:tabs>
          <w:tab w:val="num" w:pos="397"/>
        </w:tabs>
        <w:ind w:left="397" w:hanging="39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24"/>
        </w:tabs>
        <w:ind w:left="624" w:hanging="227"/>
      </w:pPr>
      <w:rPr>
        <w:rFonts w:ascii="Arial" w:eastAsia="宋体" w:hAnsi="Arial" w:cs="Times New Roman" w:hint="default"/>
        <w:b w:val="0"/>
        <w:bCs w:val="0"/>
        <w:i w:val="0"/>
        <w:iCs w:val="0"/>
        <w:caps w:val="0"/>
        <w:smallCaps w:val="0"/>
        <w:strike w:val="0"/>
        <w:dstrike w:val="0"/>
        <w:noProof w:val="0"/>
        <w:snapToGrid w:val="0"/>
        <w:vanish w:val="0"/>
        <w:color w:val="auto"/>
        <w:spacing w:val="0"/>
        <w:w w:val="0"/>
        <w:kern w:val="0"/>
        <w:position w:val="0"/>
        <w:sz w:val="18"/>
        <w:szCs w:val="0"/>
        <w:u w:val="none"/>
        <w:vertAlign w:val="baseline"/>
        <w:em w:val="none"/>
      </w:rPr>
    </w:lvl>
    <w:lvl w:ilvl="2">
      <w:start w:val="1"/>
      <w:numFmt w:val="none"/>
      <w:lvlText w:val=""/>
      <w:lvlJc w:val="left"/>
      <w:pPr>
        <w:ind w:left="709" w:hanging="709"/>
      </w:pPr>
      <w:rPr>
        <w:rFonts w:hint="eastAsia"/>
      </w:rPr>
    </w:lvl>
    <w:lvl w:ilvl="3">
      <w:start w:val="1"/>
      <w:numFmt w:val="none"/>
      <w:lvlText w:val=""/>
      <w:lvlJc w:val="left"/>
      <w:pPr>
        <w:ind w:left="851" w:hanging="851"/>
      </w:pPr>
      <w:rPr>
        <w:rFonts w:hint="eastAsia"/>
      </w:rPr>
    </w:lvl>
    <w:lvl w:ilvl="4">
      <w:start w:val="1"/>
      <w:numFmt w:val="none"/>
      <w:lvlText w:val=""/>
      <w:lvlJc w:val="left"/>
      <w:pPr>
        <w:ind w:left="992" w:hanging="992"/>
      </w:pPr>
      <w:rPr>
        <w:rFonts w:hint="eastAsia"/>
      </w:rPr>
    </w:lvl>
    <w:lvl w:ilvl="5">
      <w:start w:val="1"/>
      <w:numFmt w:val="none"/>
      <w:lvlText w:val=""/>
      <w:lvlJc w:val="left"/>
      <w:pPr>
        <w:ind w:left="1134" w:hanging="1134"/>
      </w:pPr>
      <w:rPr>
        <w:rFonts w:hint="eastAsia"/>
      </w:rPr>
    </w:lvl>
    <w:lvl w:ilvl="6">
      <w:start w:val="1"/>
      <w:numFmt w:val="none"/>
      <w:lvlText w:val=""/>
      <w:lvlJc w:val="left"/>
      <w:pPr>
        <w:ind w:left="1276" w:hanging="1276"/>
      </w:pPr>
      <w:rPr>
        <w:rFonts w:hint="eastAsia"/>
      </w:rPr>
    </w:lvl>
    <w:lvl w:ilvl="7">
      <w:start w:val="1"/>
      <w:numFmt w:val="none"/>
      <w:lvlText w:val=""/>
      <w:lvlJc w:val="left"/>
      <w:pPr>
        <w:ind w:left="1418" w:hanging="1418"/>
      </w:pPr>
      <w:rPr>
        <w:rFonts w:hint="eastAsia"/>
      </w:rPr>
    </w:lvl>
    <w:lvl w:ilvl="8">
      <w:start w:val="1"/>
      <w:numFmt w:val="none"/>
      <w:lvlText w:val=""/>
      <w:lvlJc w:val="left"/>
      <w:pPr>
        <w:ind w:left="1559" w:hanging="1559"/>
      </w:pPr>
      <w:rPr>
        <w:rFonts w:hint="eastAsia"/>
      </w:rPr>
    </w:lvl>
  </w:abstractNum>
  <w:abstractNum w:abstractNumId="16" w15:restartNumberingAfterBreak="0">
    <w:nsid w:val="23BC1125"/>
    <w:multiLevelType w:val="multilevel"/>
    <w:tmpl w:val="F60A9FDE"/>
    <w:lvl w:ilvl="0">
      <w:start w:val="1"/>
      <w:numFmt w:val="decimal"/>
      <w:pStyle w:val="1"/>
      <w:suff w:val="nothing"/>
      <w:lvlText w:val="%1  "/>
      <w:lvlJc w:val="left"/>
      <w:pPr>
        <w:ind w:left="0" w:firstLine="0"/>
      </w:pPr>
      <w:rPr>
        <w:rFonts w:ascii="Arial" w:eastAsia="黑体" w:hAnsi="Arial" w:cs="Arial" w:hint="default"/>
        <w:b w:val="0"/>
        <w:bCs/>
        <w:i w:val="0"/>
        <w:iCs w:val="0"/>
        <w:caps w:val="0"/>
        <w:strike w:val="0"/>
        <w:dstrike w:val="0"/>
        <w:vanish w:val="0"/>
        <w:color w:val="800000"/>
        <w:sz w:val="36"/>
        <w:szCs w:val="48"/>
        <w:vertAlign w:val="baseline"/>
      </w:rPr>
    </w:lvl>
    <w:lvl w:ilvl="1">
      <w:start w:val="1"/>
      <w:numFmt w:val="decimal"/>
      <w:pStyle w:val="2"/>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rPr>
    </w:lvl>
    <w:lvl w:ilvl="2">
      <w:start w:val="1"/>
      <w:numFmt w:val="decimal"/>
      <w:pStyle w:val="3"/>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rPr>
    </w:lvl>
    <w:lvl w:ilvl="3">
      <w:start w:val="1"/>
      <w:numFmt w:val="decimal"/>
      <w:pStyle w:val="4"/>
      <w:suff w:val="nothing"/>
      <w:lvlText w:val="%4. "/>
      <w:lvlJc w:val="left"/>
      <w:pPr>
        <w:ind w:left="85" w:firstLine="624"/>
      </w:pPr>
      <w:rPr>
        <w:rFonts w:ascii="Arial" w:eastAsia="黑体" w:hAnsi="Arial" w:cs="Arial" w:hint="default"/>
        <w:b w:val="0"/>
        <w:bCs/>
        <w:i w:val="0"/>
        <w:iCs w:val="0"/>
        <w:caps w:val="0"/>
        <w:strike w:val="0"/>
        <w:dstrike w:val="0"/>
        <w:vanish w:val="0"/>
        <w:color w:val="800000"/>
        <w:sz w:val="21"/>
        <w:szCs w:val="21"/>
        <w:vertAlign w:val="baseline"/>
      </w:rPr>
    </w:lvl>
    <w:lvl w:ilvl="4">
      <w:start w:val="1"/>
      <w:numFmt w:val="decimal"/>
      <w:pStyle w:val="ItemStep"/>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0"/>
      <w:pStyle w:val="FigureDescription"/>
      <w:isLgl/>
      <w:suff w:val="space"/>
      <w:lvlText w:val="图%6"/>
      <w:lvlJc w:val="left"/>
      <w:pPr>
        <w:ind w:left="0" w:firstLine="624"/>
      </w:pPr>
      <w:rPr>
        <w:rFonts w:ascii="Arial" w:eastAsia="黑体" w:hAnsi="Arial" w:cs="Arial Narrow" w:hint="default"/>
        <w:b w:val="0"/>
        <w:bCs/>
        <w:i w:val="0"/>
        <w:iCs w:val="0"/>
        <w:color w:val="auto"/>
        <w:sz w:val="21"/>
        <w:szCs w:val="20"/>
        <w:u w:val="none"/>
        <w:lang w:val="en-US"/>
      </w:rPr>
    </w:lvl>
    <w:lvl w:ilvl="6">
      <w:start w:val="1"/>
      <w:numFmt w:val="decimal"/>
      <w:lvlRestart w:val="0"/>
      <w:pStyle w:val="TableDescription"/>
      <w:isLgl/>
      <w:suff w:val="space"/>
      <w:lvlText w:val="表%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lang w:val="en-US"/>
      </w:rPr>
    </w:lvl>
    <w:lvl w:ilvl="7">
      <w:start w:val="1"/>
      <w:numFmt w:val="lowerLetter"/>
      <w:lvlRestart w:val="5"/>
      <w:pStyle w:val="ItemStep2"/>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pStyle w:val="INStep"/>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rPr>
    </w:lvl>
  </w:abstractNum>
  <w:abstractNum w:abstractNumId="17" w15:restartNumberingAfterBreak="0">
    <w:nsid w:val="2F5A40CA"/>
    <w:multiLevelType w:val="hybridMultilevel"/>
    <w:tmpl w:val="DC86C2A8"/>
    <w:lvl w:ilvl="0" w:tplc="1B44788A">
      <w:start w:val="1"/>
      <w:numFmt w:val="lowerLetter"/>
      <w:lvlText w:val="%1."/>
      <w:lvlJc w:val="left"/>
      <w:pPr>
        <w:ind w:left="1239" w:hanging="360"/>
      </w:pPr>
      <w:rPr>
        <w:rFonts w:ascii="Futura Bk" w:eastAsia="宋体" w:hAnsi="Futura Bk" w:cs="Arial"/>
      </w:rPr>
    </w:lvl>
    <w:lvl w:ilvl="1" w:tplc="04090019" w:tentative="1">
      <w:start w:val="1"/>
      <w:numFmt w:val="lowerLetter"/>
      <w:lvlText w:val="%2)"/>
      <w:lvlJc w:val="left"/>
      <w:pPr>
        <w:ind w:left="1719" w:hanging="420"/>
      </w:pPr>
    </w:lvl>
    <w:lvl w:ilvl="2" w:tplc="0409001B" w:tentative="1">
      <w:start w:val="1"/>
      <w:numFmt w:val="lowerRoman"/>
      <w:lvlText w:val="%3."/>
      <w:lvlJc w:val="right"/>
      <w:pPr>
        <w:ind w:left="2139" w:hanging="420"/>
      </w:pPr>
    </w:lvl>
    <w:lvl w:ilvl="3" w:tplc="0409000F" w:tentative="1">
      <w:start w:val="1"/>
      <w:numFmt w:val="decimal"/>
      <w:lvlText w:val="%4."/>
      <w:lvlJc w:val="left"/>
      <w:pPr>
        <w:ind w:left="2559" w:hanging="420"/>
      </w:pPr>
    </w:lvl>
    <w:lvl w:ilvl="4" w:tplc="04090019" w:tentative="1">
      <w:start w:val="1"/>
      <w:numFmt w:val="lowerLetter"/>
      <w:lvlText w:val="%5)"/>
      <w:lvlJc w:val="left"/>
      <w:pPr>
        <w:ind w:left="2979" w:hanging="420"/>
      </w:pPr>
    </w:lvl>
    <w:lvl w:ilvl="5" w:tplc="0409001B" w:tentative="1">
      <w:start w:val="1"/>
      <w:numFmt w:val="lowerRoman"/>
      <w:lvlText w:val="%6."/>
      <w:lvlJc w:val="right"/>
      <w:pPr>
        <w:ind w:left="3399" w:hanging="420"/>
      </w:pPr>
    </w:lvl>
    <w:lvl w:ilvl="6" w:tplc="0409000F" w:tentative="1">
      <w:start w:val="1"/>
      <w:numFmt w:val="decimal"/>
      <w:lvlText w:val="%7."/>
      <w:lvlJc w:val="left"/>
      <w:pPr>
        <w:ind w:left="3819" w:hanging="420"/>
      </w:pPr>
    </w:lvl>
    <w:lvl w:ilvl="7" w:tplc="04090019" w:tentative="1">
      <w:start w:val="1"/>
      <w:numFmt w:val="lowerLetter"/>
      <w:lvlText w:val="%8)"/>
      <w:lvlJc w:val="left"/>
      <w:pPr>
        <w:ind w:left="4239" w:hanging="420"/>
      </w:pPr>
    </w:lvl>
    <w:lvl w:ilvl="8" w:tplc="0409001B" w:tentative="1">
      <w:start w:val="1"/>
      <w:numFmt w:val="lowerRoman"/>
      <w:lvlText w:val="%9."/>
      <w:lvlJc w:val="right"/>
      <w:pPr>
        <w:ind w:left="4659" w:hanging="420"/>
      </w:pPr>
    </w:lvl>
  </w:abstractNum>
  <w:abstractNum w:abstractNumId="18"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3B4E67DA"/>
    <w:multiLevelType w:val="multilevel"/>
    <w:tmpl w:val="CB1EDB94"/>
    <w:lvl w:ilvl="0">
      <w:start w:val="1"/>
      <w:numFmt w:val="none"/>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20" w15:restartNumberingAfterBreak="0">
    <w:nsid w:val="44121AA6"/>
    <w:multiLevelType w:val="multilevel"/>
    <w:tmpl w:val="B28417DA"/>
    <w:lvl w:ilvl="0">
      <w:start w:val="1"/>
      <w:numFmt w:val="decimal"/>
      <w:pStyle w:val="ItemStepinTable"/>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pStyle w:val="ItemStepinTable-2"/>
      <w:lvlText w:val="%2."/>
      <w:lvlJc w:val="left"/>
      <w:pPr>
        <w:tabs>
          <w:tab w:val="num" w:pos="624"/>
        </w:tabs>
        <w:ind w:left="624" w:hanging="227"/>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1" w15:restartNumberingAfterBreak="0">
    <w:nsid w:val="4A155B6F"/>
    <w:multiLevelType w:val="multilevel"/>
    <w:tmpl w:val="F498F458"/>
    <w:lvl w:ilvl="0">
      <w:start w:val="1"/>
      <w:numFmt w:val="decimal"/>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2" w15:restartNumberingAfterBreak="0">
    <w:nsid w:val="4E37518A"/>
    <w:multiLevelType w:val="multilevel"/>
    <w:tmpl w:val="D2268EDE"/>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284"/>
        </w:tabs>
        <w:ind w:left="284" w:hanging="284"/>
      </w:pPr>
      <w:rPr>
        <w:rFonts w:ascii="Symbol" w:hAnsi="Symbol" w:hint="default"/>
        <w:b w:val="0"/>
        <w:bCs w:val="0"/>
        <w:i w:val="0"/>
        <w:iCs w:val="0"/>
        <w:color w:val="auto"/>
        <w:sz w:val="20"/>
        <w:szCs w:val="20"/>
      </w:rPr>
    </w:lvl>
    <w:lvl w:ilvl="4">
      <w:start w:val="1"/>
      <w:numFmt w:val="bullet"/>
      <w:pStyle w:val="ItemListinTable2"/>
      <w:lvlText w:val=""/>
      <w:lvlJc w:val="left"/>
      <w:pPr>
        <w:tabs>
          <w:tab w:val="num" w:pos="510"/>
        </w:tabs>
        <w:ind w:left="510" w:hanging="226"/>
      </w:pPr>
      <w:rPr>
        <w:rFonts w:ascii="Wingdings" w:hAnsi="Wingdings" w:hint="default"/>
        <w:b w:val="0"/>
        <w:bCs w:val="0"/>
        <w:i w:val="0"/>
        <w:iCs w:val="0"/>
        <w:color w:val="auto"/>
        <w:sz w:val="10"/>
        <w:szCs w:val="20"/>
      </w:rPr>
    </w:lvl>
    <w:lvl w:ilvl="5">
      <w:start w:val="1"/>
      <w:numFmt w:val="bullet"/>
      <w:lvlRestart w:val="0"/>
      <w:pStyle w:val="NotesTextListinTable"/>
      <w:lvlText w:val=""/>
      <w:lvlJc w:val="left"/>
      <w:pPr>
        <w:tabs>
          <w:tab w:val="num" w:pos="284"/>
        </w:tabs>
        <w:ind w:left="284" w:hanging="284"/>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3" w15:restartNumberingAfterBreak="0">
    <w:nsid w:val="6A5F0B8B"/>
    <w:multiLevelType w:val="hybridMultilevel"/>
    <w:tmpl w:val="717E5ECA"/>
    <w:lvl w:ilvl="0" w:tplc="93F0FEF0">
      <w:start w:val="1"/>
      <w:numFmt w:val="decimal"/>
      <w:lvlText w:val="%1."/>
      <w:lvlJc w:val="left"/>
      <w:pPr>
        <w:tabs>
          <w:tab w:val="num" w:pos="525"/>
        </w:tabs>
        <w:ind w:left="525" w:hanging="420"/>
      </w:pPr>
    </w:lvl>
    <w:lvl w:ilvl="1" w:tplc="D9E4A870" w:tentative="1">
      <w:start w:val="1"/>
      <w:numFmt w:val="lowerLetter"/>
      <w:lvlText w:val="%2)"/>
      <w:lvlJc w:val="left"/>
      <w:pPr>
        <w:tabs>
          <w:tab w:val="num" w:pos="945"/>
        </w:tabs>
        <w:ind w:left="945" w:hanging="420"/>
      </w:pPr>
    </w:lvl>
    <w:lvl w:ilvl="2" w:tplc="4D04F81C" w:tentative="1">
      <w:start w:val="1"/>
      <w:numFmt w:val="lowerRoman"/>
      <w:lvlText w:val="%3."/>
      <w:lvlJc w:val="right"/>
      <w:pPr>
        <w:tabs>
          <w:tab w:val="num" w:pos="1365"/>
        </w:tabs>
        <w:ind w:left="1365" w:hanging="420"/>
      </w:pPr>
    </w:lvl>
    <w:lvl w:ilvl="3" w:tplc="F8CC4B14" w:tentative="1">
      <w:start w:val="1"/>
      <w:numFmt w:val="decimal"/>
      <w:lvlText w:val="%4."/>
      <w:lvlJc w:val="left"/>
      <w:pPr>
        <w:tabs>
          <w:tab w:val="num" w:pos="1785"/>
        </w:tabs>
        <w:ind w:left="1785" w:hanging="420"/>
      </w:pPr>
    </w:lvl>
    <w:lvl w:ilvl="4" w:tplc="C354FF6E" w:tentative="1">
      <w:start w:val="1"/>
      <w:numFmt w:val="lowerLetter"/>
      <w:lvlText w:val="%5)"/>
      <w:lvlJc w:val="left"/>
      <w:pPr>
        <w:tabs>
          <w:tab w:val="num" w:pos="2205"/>
        </w:tabs>
        <w:ind w:left="2205" w:hanging="420"/>
      </w:pPr>
    </w:lvl>
    <w:lvl w:ilvl="5" w:tplc="D49E4534" w:tentative="1">
      <w:start w:val="1"/>
      <w:numFmt w:val="lowerRoman"/>
      <w:lvlText w:val="%6."/>
      <w:lvlJc w:val="right"/>
      <w:pPr>
        <w:tabs>
          <w:tab w:val="num" w:pos="2625"/>
        </w:tabs>
        <w:ind w:left="2625" w:hanging="420"/>
      </w:pPr>
    </w:lvl>
    <w:lvl w:ilvl="6" w:tplc="4622FDD0" w:tentative="1">
      <w:start w:val="1"/>
      <w:numFmt w:val="decimal"/>
      <w:lvlText w:val="%7."/>
      <w:lvlJc w:val="left"/>
      <w:pPr>
        <w:tabs>
          <w:tab w:val="num" w:pos="3045"/>
        </w:tabs>
        <w:ind w:left="3045" w:hanging="420"/>
      </w:pPr>
    </w:lvl>
    <w:lvl w:ilvl="7" w:tplc="BBCC0EBE" w:tentative="1">
      <w:start w:val="1"/>
      <w:numFmt w:val="lowerLetter"/>
      <w:lvlText w:val="%8)"/>
      <w:lvlJc w:val="left"/>
      <w:pPr>
        <w:tabs>
          <w:tab w:val="num" w:pos="3465"/>
        </w:tabs>
        <w:ind w:left="3465" w:hanging="420"/>
      </w:pPr>
    </w:lvl>
    <w:lvl w:ilvl="8" w:tplc="08AE5ADC" w:tentative="1">
      <w:start w:val="1"/>
      <w:numFmt w:val="lowerRoman"/>
      <w:lvlText w:val="%9."/>
      <w:lvlJc w:val="right"/>
      <w:pPr>
        <w:tabs>
          <w:tab w:val="num" w:pos="3885"/>
        </w:tabs>
        <w:ind w:left="3885" w:hanging="420"/>
      </w:pPr>
    </w:lvl>
  </w:abstractNum>
  <w:abstractNum w:abstractNumId="24"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5" w15:restartNumberingAfterBreak="0">
    <w:nsid w:val="7C5171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9"/>
  </w:num>
  <w:num w:numId="5">
    <w:abstractNumId w:val="12"/>
  </w:num>
  <w:num w:numId="6">
    <w:abstractNumId w:val="22"/>
  </w:num>
  <w:num w:numId="7">
    <w:abstractNumId w:val="1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5"/>
  </w:num>
  <w:num w:numId="27">
    <w:abstractNumId w:val="1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8"/>
  </w:num>
  <w:num w:numId="44">
    <w:abstractNumId w:val="23"/>
  </w:num>
  <w:num w:numId="45">
    <w:abstractNumId w:val="17"/>
  </w:num>
  <w:num w:numId="46">
    <w:abstractNumId w:val="16"/>
  </w:num>
  <w:num w:numId="4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oNotTrackMoves/>
  <w:defaultTabStop w:val="425"/>
  <w:doNotHyphenateCaps/>
  <w:drawingGridHorizontalSpacing w:val="105"/>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2"/>
  </w:compat>
  <w:rsids>
    <w:rsidRoot w:val="00212D5B"/>
    <w:rsid w:val="000050E8"/>
    <w:rsid w:val="00006F05"/>
    <w:rsid w:val="00010779"/>
    <w:rsid w:val="00012FDA"/>
    <w:rsid w:val="00016337"/>
    <w:rsid w:val="000169A3"/>
    <w:rsid w:val="00020157"/>
    <w:rsid w:val="00020766"/>
    <w:rsid w:val="00024D08"/>
    <w:rsid w:val="000269C5"/>
    <w:rsid w:val="00031B0C"/>
    <w:rsid w:val="0003248E"/>
    <w:rsid w:val="00033C8F"/>
    <w:rsid w:val="000412EA"/>
    <w:rsid w:val="00041F55"/>
    <w:rsid w:val="00045F70"/>
    <w:rsid w:val="000461C8"/>
    <w:rsid w:val="00047D37"/>
    <w:rsid w:val="0005250E"/>
    <w:rsid w:val="00061BDE"/>
    <w:rsid w:val="000620C2"/>
    <w:rsid w:val="00067581"/>
    <w:rsid w:val="00067641"/>
    <w:rsid w:val="0007007E"/>
    <w:rsid w:val="0007320D"/>
    <w:rsid w:val="00076E63"/>
    <w:rsid w:val="000772CB"/>
    <w:rsid w:val="0007748A"/>
    <w:rsid w:val="000803FC"/>
    <w:rsid w:val="00081F14"/>
    <w:rsid w:val="000829DD"/>
    <w:rsid w:val="00083469"/>
    <w:rsid w:val="0008384A"/>
    <w:rsid w:val="000849E3"/>
    <w:rsid w:val="00085189"/>
    <w:rsid w:val="00086A54"/>
    <w:rsid w:val="0009007C"/>
    <w:rsid w:val="000917C7"/>
    <w:rsid w:val="00091BDA"/>
    <w:rsid w:val="000932BD"/>
    <w:rsid w:val="000969A2"/>
    <w:rsid w:val="00097AAC"/>
    <w:rsid w:val="000A051C"/>
    <w:rsid w:val="000A2B06"/>
    <w:rsid w:val="000A2FFB"/>
    <w:rsid w:val="000A67DD"/>
    <w:rsid w:val="000B0E62"/>
    <w:rsid w:val="000B4A53"/>
    <w:rsid w:val="000C4960"/>
    <w:rsid w:val="000C4B9B"/>
    <w:rsid w:val="000C56E6"/>
    <w:rsid w:val="000D08EC"/>
    <w:rsid w:val="000D116C"/>
    <w:rsid w:val="000D2265"/>
    <w:rsid w:val="000D2442"/>
    <w:rsid w:val="000D3EE0"/>
    <w:rsid w:val="000D48A1"/>
    <w:rsid w:val="000D6E8E"/>
    <w:rsid w:val="000E2790"/>
    <w:rsid w:val="000E3CD1"/>
    <w:rsid w:val="000F2836"/>
    <w:rsid w:val="000F2F70"/>
    <w:rsid w:val="00100B65"/>
    <w:rsid w:val="00101F90"/>
    <w:rsid w:val="0010333F"/>
    <w:rsid w:val="00104918"/>
    <w:rsid w:val="00107F92"/>
    <w:rsid w:val="00114DE8"/>
    <w:rsid w:val="00116D1F"/>
    <w:rsid w:val="0011737F"/>
    <w:rsid w:val="00127B2B"/>
    <w:rsid w:val="00127C5F"/>
    <w:rsid w:val="0013053C"/>
    <w:rsid w:val="00130627"/>
    <w:rsid w:val="0013326C"/>
    <w:rsid w:val="001336EE"/>
    <w:rsid w:val="00135C0D"/>
    <w:rsid w:val="00140AB5"/>
    <w:rsid w:val="001410FA"/>
    <w:rsid w:val="0014433E"/>
    <w:rsid w:val="001471FB"/>
    <w:rsid w:val="001535BF"/>
    <w:rsid w:val="00155323"/>
    <w:rsid w:val="00166C47"/>
    <w:rsid w:val="00167452"/>
    <w:rsid w:val="00170660"/>
    <w:rsid w:val="00170813"/>
    <w:rsid w:val="001712BC"/>
    <w:rsid w:val="00172223"/>
    <w:rsid w:val="00173A70"/>
    <w:rsid w:val="00175B48"/>
    <w:rsid w:val="00175BDE"/>
    <w:rsid w:val="00175C9A"/>
    <w:rsid w:val="00181C6A"/>
    <w:rsid w:val="00184495"/>
    <w:rsid w:val="00190C7D"/>
    <w:rsid w:val="00191581"/>
    <w:rsid w:val="00192CCE"/>
    <w:rsid w:val="00196F7C"/>
    <w:rsid w:val="00197B55"/>
    <w:rsid w:val="001A3764"/>
    <w:rsid w:val="001A3ED3"/>
    <w:rsid w:val="001A482A"/>
    <w:rsid w:val="001A7BF6"/>
    <w:rsid w:val="001B0FBA"/>
    <w:rsid w:val="001B10AC"/>
    <w:rsid w:val="001B170E"/>
    <w:rsid w:val="001B5C82"/>
    <w:rsid w:val="001B6E89"/>
    <w:rsid w:val="001B75F7"/>
    <w:rsid w:val="001C12F3"/>
    <w:rsid w:val="001C1670"/>
    <w:rsid w:val="001C1CFD"/>
    <w:rsid w:val="001C5C8B"/>
    <w:rsid w:val="001C62E6"/>
    <w:rsid w:val="001C66D9"/>
    <w:rsid w:val="001C6D56"/>
    <w:rsid w:val="001D1259"/>
    <w:rsid w:val="001D2135"/>
    <w:rsid w:val="001D2EBC"/>
    <w:rsid w:val="001D311C"/>
    <w:rsid w:val="001D3E60"/>
    <w:rsid w:val="001D51EC"/>
    <w:rsid w:val="001D5527"/>
    <w:rsid w:val="001D5BD0"/>
    <w:rsid w:val="001E1371"/>
    <w:rsid w:val="001E2AF7"/>
    <w:rsid w:val="001E2CD7"/>
    <w:rsid w:val="001E3BFF"/>
    <w:rsid w:val="001E74B9"/>
    <w:rsid w:val="001F35A4"/>
    <w:rsid w:val="001F4349"/>
    <w:rsid w:val="001F64B8"/>
    <w:rsid w:val="001F6BFA"/>
    <w:rsid w:val="001F6E52"/>
    <w:rsid w:val="00203329"/>
    <w:rsid w:val="00203CCD"/>
    <w:rsid w:val="0020482E"/>
    <w:rsid w:val="002069FE"/>
    <w:rsid w:val="002120B3"/>
    <w:rsid w:val="0021284E"/>
    <w:rsid w:val="00212D5B"/>
    <w:rsid w:val="00212EEA"/>
    <w:rsid w:val="00213F8D"/>
    <w:rsid w:val="0021413A"/>
    <w:rsid w:val="0021483C"/>
    <w:rsid w:val="00214B9D"/>
    <w:rsid w:val="00220511"/>
    <w:rsid w:val="002220AC"/>
    <w:rsid w:val="002229FD"/>
    <w:rsid w:val="00222D1E"/>
    <w:rsid w:val="002243AF"/>
    <w:rsid w:val="00225AC2"/>
    <w:rsid w:val="00225E18"/>
    <w:rsid w:val="0023049B"/>
    <w:rsid w:val="00231729"/>
    <w:rsid w:val="00232A8A"/>
    <w:rsid w:val="00234AA2"/>
    <w:rsid w:val="00235E06"/>
    <w:rsid w:val="00240A24"/>
    <w:rsid w:val="00242C4C"/>
    <w:rsid w:val="002525C9"/>
    <w:rsid w:val="00255EEA"/>
    <w:rsid w:val="00256F36"/>
    <w:rsid w:val="00257C21"/>
    <w:rsid w:val="00262FFE"/>
    <w:rsid w:val="002635DC"/>
    <w:rsid w:val="002650E2"/>
    <w:rsid w:val="00273E8C"/>
    <w:rsid w:val="002764F3"/>
    <w:rsid w:val="00276D60"/>
    <w:rsid w:val="0028438C"/>
    <w:rsid w:val="00286028"/>
    <w:rsid w:val="00294B58"/>
    <w:rsid w:val="00294D75"/>
    <w:rsid w:val="00294F92"/>
    <w:rsid w:val="002A451A"/>
    <w:rsid w:val="002A7FE9"/>
    <w:rsid w:val="002B6C6F"/>
    <w:rsid w:val="002B7029"/>
    <w:rsid w:val="002C213D"/>
    <w:rsid w:val="002C2CE2"/>
    <w:rsid w:val="002C471A"/>
    <w:rsid w:val="002D1AF4"/>
    <w:rsid w:val="002D50EC"/>
    <w:rsid w:val="002D68B2"/>
    <w:rsid w:val="002D6BD3"/>
    <w:rsid w:val="002D73E6"/>
    <w:rsid w:val="002D79F0"/>
    <w:rsid w:val="002E1810"/>
    <w:rsid w:val="002E378C"/>
    <w:rsid w:val="002E4239"/>
    <w:rsid w:val="002E764C"/>
    <w:rsid w:val="002E7AC9"/>
    <w:rsid w:val="002F209F"/>
    <w:rsid w:val="002F273E"/>
    <w:rsid w:val="002F4F9E"/>
    <w:rsid w:val="003039A0"/>
    <w:rsid w:val="00304337"/>
    <w:rsid w:val="00304B37"/>
    <w:rsid w:val="00305478"/>
    <w:rsid w:val="00305922"/>
    <w:rsid w:val="00305A89"/>
    <w:rsid w:val="00305DC2"/>
    <w:rsid w:val="00305F50"/>
    <w:rsid w:val="00307A66"/>
    <w:rsid w:val="00310AD4"/>
    <w:rsid w:val="003129C1"/>
    <w:rsid w:val="00313A90"/>
    <w:rsid w:val="00314C76"/>
    <w:rsid w:val="003160D9"/>
    <w:rsid w:val="0032539E"/>
    <w:rsid w:val="003254B9"/>
    <w:rsid w:val="003317F3"/>
    <w:rsid w:val="0033180E"/>
    <w:rsid w:val="00334163"/>
    <w:rsid w:val="00335256"/>
    <w:rsid w:val="00341E4B"/>
    <w:rsid w:val="00342D15"/>
    <w:rsid w:val="0034454A"/>
    <w:rsid w:val="00346775"/>
    <w:rsid w:val="00355E54"/>
    <w:rsid w:val="00367E4F"/>
    <w:rsid w:val="00371495"/>
    <w:rsid w:val="003722E6"/>
    <w:rsid w:val="00375210"/>
    <w:rsid w:val="003774C4"/>
    <w:rsid w:val="003776F1"/>
    <w:rsid w:val="00382E2E"/>
    <w:rsid w:val="00384501"/>
    <w:rsid w:val="00386DB1"/>
    <w:rsid w:val="003879B5"/>
    <w:rsid w:val="00387CDA"/>
    <w:rsid w:val="003918F6"/>
    <w:rsid w:val="00392D91"/>
    <w:rsid w:val="00395E0A"/>
    <w:rsid w:val="003A4CE6"/>
    <w:rsid w:val="003B0F07"/>
    <w:rsid w:val="003B14A9"/>
    <w:rsid w:val="003B14AD"/>
    <w:rsid w:val="003C2D91"/>
    <w:rsid w:val="003C3021"/>
    <w:rsid w:val="003C41BD"/>
    <w:rsid w:val="003C6BA8"/>
    <w:rsid w:val="003D1AFF"/>
    <w:rsid w:val="003D1BA1"/>
    <w:rsid w:val="003D31B7"/>
    <w:rsid w:val="003D5FC1"/>
    <w:rsid w:val="003E06C7"/>
    <w:rsid w:val="003E0B3E"/>
    <w:rsid w:val="003E290A"/>
    <w:rsid w:val="003E2E9C"/>
    <w:rsid w:val="003E4780"/>
    <w:rsid w:val="003E4F31"/>
    <w:rsid w:val="003E5502"/>
    <w:rsid w:val="003E57EC"/>
    <w:rsid w:val="003F207F"/>
    <w:rsid w:val="003F3DF5"/>
    <w:rsid w:val="00400B03"/>
    <w:rsid w:val="00402233"/>
    <w:rsid w:val="0040288D"/>
    <w:rsid w:val="00403B5E"/>
    <w:rsid w:val="00406AB4"/>
    <w:rsid w:val="00406D7E"/>
    <w:rsid w:val="00415CFA"/>
    <w:rsid w:val="004161B0"/>
    <w:rsid w:val="00417381"/>
    <w:rsid w:val="00420399"/>
    <w:rsid w:val="0042417D"/>
    <w:rsid w:val="00434FFB"/>
    <w:rsid w:val="00435A6A"/>
    <w:rsid w:val="004372DC"/>
    <w:rsid w:val="00437468"/>
    <w:rsid w:val="00437ABA"/>
    <w:rsid w:val="00437E79"/>
    <w:rsid w:val="00440644"/>
    <w:rsid w:val="0044428E"/>
    <w:rsid w:val="004451A9"/>
    <w:rsid w:val="0044780D"/>
    <w:rsid w:val="00453AFD"/>
    <w:rsid w:val="0046153F"/>
    <w:rsid w:val="00463880"/>
    <w:rsid w:val="004659F6"/>
    <w:rsid w:val="00473082"/>
    <w:rsid w:val="00476D48"/>
    <w:rsid w:val="00482AF2"/>
    <w:rsid w:val="00483FBE"/>
    <w:rsid w:val="00487674"/>
    <w:rsid w:val="00490C2B"/>
    <w:rsid w:val="0049295D"/>
    <w:rsid w:val="004A3514"/>
    <w:rsid w:val="004A5203"/>
    <w:rsid w:val="004B011C"/>
    <w:rsid w:val="004B05BB"/>
    <w:rsid w:val="004B3B89"/>
    <w:rsid w:val="004B611B"/>
    <w:rsid w:val="004B6172"/>
    <w:rsid w:val="004B68FA"/>
    <w:rsid w:val="004B7AD2"/>
    <w:rsid w:val="004C0507"/>
    <w:rsid w:val="004C2C75"/>
    <w:rsid w:val="004C3C41"/>
    <w:rsid w:val="004C4ABA"/>
    <w:rsid w:val="004C6779"/>
    <w:rsid w:val="004C6F56"/>
    <w:rsid w:val="004D2B19"/>
    <w:rsid w:val="004D2C76"/>
    <w:rsid w:val="004D3155"/>
    <w:rsid w:val="004D39AE"/>
    <w:rsid w:val="004D4BDD"/>
    <w:rsid w:val="004D6F0B"/>
    <w:rsid w:val="004E21A1"/>
    <w:rsid w:val="004E319E"/>
    <w:rsid w:val="004E5052"/>
    <w:rsid w:val="004E5376"/>
    <w:rsid w:val="004E5B86"/>
    <w:rsid w:val="004E6716"/>
    <w:rsid w:val="004F26ED"/>
    <w:rsid w:val="004F2A5E"/>
    <w:rsid w:val="004F43FF"/>
    <w:rsid w:val="004F5DBD"/>
    <w:rsid w:val="004F648B"/>
    <w:rsid w:val="00502226"/>
    <w:rsid w:val="00504229"/>
    <w:rsid w:val="00505022"/>
    <w:rsid w:val="005052F1"/>
    <w:rsid w:val="005054F2"/>
    <w:rsid w:val="005108FF"/>
    <w:rsid w:val="005144EF"/>
    <w:rsid w:val="005164BC"/>
    <w:rsid w:val="00520E52"/>
    <w:rsid w:val="005314E6"/>
    <w:rsid w:val="00531884"/>
    <w:rsid w:val="0053247F"/>
    <w:rsid w:val="005368AA"/>
    <w:rsid w:val="0054341C"/>
    <w:rsid w:val="0054369B"/>
    <w:rsid w:val="005461DE"/>
    <w:rsid w:val="005476E6"/>
    <w:rsid w:val="00552EDD"/>
    <w:rsid w:val="00553677"/>
    <w:rsid w:val="00555D13"/>
    <w:rsid w:val="00561445"/>
    <w:rsid w:val="00562828"/>
    <w:rsid w:val="00562F13"/>
    <w:rsid w:val="005655C0"/>
    <w:rsid w:val="005669E6"/>
    <w:rsid w:val="005675D7"/>
    <w:rsid w:val="00567EBB"/>
    <w:rsid w:val="00570147"/>
    <w:rsid w:val="00570FFD"/>
    <w:rsid w:val="005778AC"/>
    <w:rsid w:val="00581678"/>
    <w:rsid w:val="00584456"/>
    <w:rsid w:val="0059748F"/>
    <w:rsid w:val="005A09A6"/>
    <w:rsid w:val="005A0F8A"/>
    <w:rsid w:val="005A1F18"/>
    <w:rsid w:val="005A2730"/>
    <w:rsid w:val="005A4B05"/>
    <w:rsid w:val="005B06AB"/>
    <w:rsid w:val="005B5F26"/>
    <w:rsid w:val="005C08C7"/>
    <w:rsid w:val="005C4377"/>
    <w:rsid w:val="005C578E"/>
    <w:rsid w:val="005C6100"/>
    <w:rsid w:val="005C6B12"/>
    <w:rsid w:val="005D0F03"/>
    <w:rsid w:val="005D204D"/>
    <w:rsid w:val="005D713C"/>
    <w:rsid w:val="005D7D71"/>
    <w:rsid w:val="005E0461"/>
    <w:rsid w:val="005E650D"/>
    <w:rsid w:val="005F6053"/>
    <w:rsid w:val="005F6195"/>
    <w:rsid w:val="005F62B3"/>
    <w:rsid w:val="006003A0"/>
    <w:rsid w:val="006011A5"/>
    <w:rsid w:val="00602F62"/>
    <w:rsid w:val="00603DE6"/>
    <w:rsid w:val="006043F1"/>
    <w:rsid w:val="006073FE"/>
    <w:rsid w:val="00610C2F"/>
    <w:rsid w:val="00613E90"/>
    <w:rsid w:val="006171B5"/>
    <w:rsid w:val="00622C01"/>
    <w:rsid w:val="00622C10"/>
    <w:rsid w:val="00624EAE"/>
    <w:rsid w:val="00625C98"/>
    <w:rsid w:val="00625CFB"/>
    <w:rsid w:val="0062645B"/>
    <w:rsid w:val="0064048A"/>
    <w:rsid w:val="006448C8"/>
    <w:rsid w:val="00645E2B"/>
    <w:rsid w:val="00647713"/>
    <w:rsid w:val="006534AB"/>
    <w:rsid w:val="006559B9"/>
    <w:rsid w:val="006576EC"/>
    <w:rsid w:val="00666C4D"/>
    <w:rsid w:val="00672FCE"/>
    <w:rsid w:val="00675003"/>
    <w:rsid w:val="00675066"/>
    <w:rsid w:val="006754AE"/>
    <w:rsid w:val="00676C3F"/>
    <w:rsid w:val="00677554"/>
    <w:rsid w:val="00686D2D"/>
    <w:rsid w:val="00690EA9"/>
    <w:rsid w:val="00691314"/>
    <w:rsid w:val="00691E20"/>
    <w:rsid w:val="00693B95"/>
    <w:rsid w:val="00693C1D"/>
    <w:rsid w:val="00697CBD"/>
    <w:rsid w:val="006A178D"/>
    <w:rsid w:val="006A18F5"/>
    <w:rsid w:val="006A1FD0"/>
    <w:rsid w:val="006A20DA"/>
    <w:rsid w:val="006A4D0A"/>
    <w:rsid w:val="006A634F"/>
    <w:rsid w:val="006A6D59"/>
    <w:rsid w:val="006A7613"/>
    <w:rsid w:val="006B2CC6"/>
    <w:rsid w:val="006B7FC9"/>
    <w:rsid w:val="006C4460"/>
    <w:rsid w:val="006D2B8F"/>
    <w:rsid w:val="006D5EA7"/>
    <w:rsid w:val="006E028D"/>
    <w:rsid w:val="006E3FAC"/>
    <w:rsid w:val="006E5375"/>
    <w:rsid w:val="006E5E61"/>
    <w:rsid w:val="006F1166"/>
    <w:rsid w:val="006F4F49"/>
    <w:rsid w:val="006F5609"/>
    <w:rsid w:val="00705E1D"/>
    <w:rsid w:val="007067E4"/>
    <w:rsid w:val="00707ADC"/>
    <w:rsid w:val="0071398D"/>
    <w:rsid w:val="00713B84"/>
    <w:rsid w:val="00714EB9"/>
    <w:rsid w:val="00715866"/>
    <w:rsid w:val="00721041"/>
    <w:rsid w:val="00721ED8"/>
    <w:rsid w:val="00722837"/>
    <w:rsid w:val="00723436"/>
    <w:rsid w:val="00724400"/>
    <w:rsid w:val="007271DC"/>
    <w:rsid w:val="00727E5D"/>
    <w:rsid w:val="0073049E"/>
    <w:rsid w:val="007304C6"/>
    <w:rsid w:val="0073206C"/>
    <w:rsid w:val="00732C78"/>
    <w:rsid w:val="00741835"/>
    <w:rsid w:val="00744F0D"/>
    <w:rsid w:val="00745E0D"/>
    <w:rsid w:val="00747CD4"/>
    <w:rsid w:val="00747D4D"/>
    <w:rsid w:val="007522A0"/>
    <w:rsid w:val="0075322C"/>
    <w:rsid w:val="00760E7D"/>
    <w:rsid w:val="00765984"/>
    <w:rsid w:val="0077351D"/>
    <w:rsid w:val="00773D46"/>
    <w:rsid w:val="00774E54"/>
    <w:rsid w:val="00777BF2"/>
    <w:rsid w:val="007808DF"/>
    <w:rsid w:val="007847B0"/>
    <w:rsid w:val="007850F0"/>
    <w:rsid w:val="0078633A"/>
    <w:rsid w:val="00786659"/>
    <w:rsid w:val="00793DEE"/>
    <w:rsid w:val="00795514"/>
    <w:rsid w:val="00796DF0"/>
    <w:rsid w:val="007A2D2E"/>
    <w:rsid w:val="007A2F79"/>
    <w:rsid w:val="007A61E5"/>
    <w:rsid w:val="007A697C"/>
    <w:rsid w:val="007B1D4C"/>
    <w:rsid w:val="007C0780"/>
    <w:rsid w:val="007C1522"/>
    <w:rsid w:val="007C271C"/>
    <w:rsid w:val="007D03D8"/>
    <w:rsid w:val="007D1B50"/>
    <w:rsid w:val="007D48FC"/>
    <w:rsid w:val="007D55A9"/>
    <w:rsid w:val="007D6481"/>
    <w:rsid w:val="007D78AA"/>
    <w:rsid w:val="007E03CD"/>
    <w:rsid w:val="007E1902"/>
    <w:rsid w:val="007E5EDE"/>
    <w:rsid w:val="007E60D8"/>
    <w:rsid w:val="007F20F7"/>
    <w:rsid w:val="007F35AF"/>
    <w:rsid w:val="007F377C"/>
    <w:rsid w:val="007F422A"/>
    <w:rsid w:val="007F5B36"/>
    <w:rsid w:val="007F698F"/>
    <w:rsid w:val="008036C1"/>
    <w:rsid w:val="00807A63"/>
    <w:rsid w:val="0081163A"/>
    <w:rsid w:val="00811A8F"/>
    <w:rsid w:val="008156BD"/>
    <w:rsid w:val="00816410"/>
    <w:rsid w:val="008210A8"/>
    <w:rsid w:val="008251AC"/>
    <w:rsid w:val="008256F3"/>
    <w:rsid w:val="008274F6"/>
    <w:rsid w:val="0083015E"/>
    <w:rsid w:val="00830820"/>
    <w:rsid w:val="00830B6F"/>
    <w:rsid w:val="008339A6"/>
    <w:rsid w:val="00835486"/>
    <w:rsid w:val="0085291D"/>
    <w:rsid w:val="0085399F"/>
    <w:rsid w:val="00854B32"/>
    <w:rsid w:val="00855580"/>
    <w:rsid w:val="0087187C"/>
    <w:rsid w:val="0087204F"/>
    <w:rsid w:val="008735CF"/>
    <w:rsid w:val="0087376F"/>
    <w:rsid w:val="008765A6"/>
    <w:rsid w:val="008778F4"/>
    <w:rsid w:val="00881BDE"/>
    <w:rsid w:val="00883277"/>
    <w:rsid w:val="008838E8"/>
    <w:rsid w:val="00886635"/>
    <w:rsid w:val="00887207"/>
    <w:rsid w:val="00887319"/>
    <w:rsid w:val="00887367"/>
    <w:rsid w:val="0089424E"/>
    <w:rsid w:val="00895160"/>
    <w:rsid w:val="008B27EC"/>
    <w:rsid w:val="008B313F"/>
    <w:rsid w:val="008B3535"/>
    <w:rsid w:val="008B38C1"/>
    <w:rsid w:val="008B72DA"/>
    <w:rsid w:val="008C0BD5"/>
    <w:rsid w:val="008C573B"/>
    <w:rsid w:val="008C78E8"/>
    <w:rsid w:val="008D048B"/>
    <w:rsid w:val="008D10BA"/>
    <w:rsid w:val="008D1815"/>
    <w:rsid w:val="008D2268"/>
    <w:rsid w:val="008D4F11"/>
    <w:rsid w:val="008D52C0"/>
    <w:rsid w:val="008D5A24"/>
    <w:rsid w:val="008D5FAF"/>
    <w:rsid w:val="008E3A98"/>
    <w:rsid w:val="008E5248"/>
    <w:rsid w:val="008E7BF1"/>
    <w:rsid w:val="008F60E2"/>
    <w:rsid w:val="008F7D13"/>
    <w:rsid w:val="0090146B"/>
    <w:rsid w:val="009028C6"/>
    <w:rsid w:val="0090320A"/>
    <w:rsid w:val="0090511C"/>
    <w:rsid w:val="009056AE"/>
    <w:rsid w:val="00910E4E"/>
    <w:rsid w:val="0091110B"/>
    <w:rsid w:val="009149CA"/>
    <w:rsid w:val="009154A6"/>
    <w:rsid w:val="009170DD"/>
    <w:rsid w:val="0091780B"/>
    <w:rsid w:val="00923C65"/>
    <w:rsid w:val="00924D9D"/>
    <w:rsid w:val="00926BD1"/>
    <w:rsid w:val="009325BF"/>
    <w:rsid w:val="00934141"/>
    <w:rsid w:val="00937441"/>
    <w:rsid w:val="00937719"/>
    <w:rsid w:val="00944C3F"/>
    <w:rsid w:val="00945982"/>
    <w:rsid w:val="009474FE"/>
    <w:rsid w:val="00954ACA"/>
    <w:rsid w:val="00957727"/>
    <w:rsid w:val="00961202"/>
    <w:rsid w:val="00964BC7"/>
    <w:rsid w:val="00966C74"/>
    <w:rsid w:val="00966E02"/>
    <w:rsid w:val="00967062"/>
    <w:rsid w:val="00973BC0"/>
    <w:rsid w:val="009778D5"/>
    <w:rsid w:val="00980625"/>
    <w:rsid w:val="00980707"/>
    <w:rsid w:val="009825F8"/>
    <w:rsid w:val="00983A0B"/>
    <w:rsid w:val="0098481F"/>
    <w:rsid w:val="0098518D"/>
    <w:rsid w:val="009858A8"/>
    <w:rsid w:val="00991D94"/>
    <w:rsid w:val="00994846"/>
    <w:rsid w:val="009A05B0"/>
    <w:rsid w:val="009A3E36"/>
    <w:rsid w:val="009A4308"/>
    <w:rsid w:val="009A5143"/>
    <w:rsid w:val="009A656C"/>
    <w:rsid w:val="009B0463"/>
    <w:rsid w:val="009B0A52"/>
    <w:rsid w:val="009B0E91"/>
    <w:rsid w:val="009B1264"/>
    <w:rsid w:val="009B27C2"/>
    <w:rsid w:val="009B59F8"/>
    <w:rsid w:val="009C05ED"/>
    <w:rsid w:val="009C49B2"/>
    <w:rsid w:val="009C51A8"/>
    <w:rsid w:val="009C53FB"/>
    <w:rsid w:val="009C5719"/>
    <w:rsid w:val="009C6997"/>
    <w:rsid w:val="009D357D"/>
    <w:rsid w:val="009D5433"/>
    <w:rsid w:val="009D6546"/>
    <w:rsid w:val="009D7A22"/>
    <w:rsid w:val="009E222F"/>
    <w:rsid w:val="009E7BB3"/>
    <w:rsid w:val="009F1266"/>
    <w:rsid w:val="009F7AD5"/>
    <w:rsid w:val="00A00A2C"/>
    <w:rsid w:val="00A22DF9"/>
    <w:rsid w:val="00A26058"/>
    <w:rsid w:val="00A3072F"/>
    <w:rsid w:val="00A328BA"/>
    <w:rsid w:val="00A41B6E"/>
    <w:rsid w:val="00A41F0B"/>
    <w:rsid w:val="00A42E31"/>
    <w:rsid w:val="00A4763F"/>
    <w:rsid w:val="00A51278"/>
    <w:rsid w:val="00A5397B"/>
    <w:rsid w:val="00A57C79"/>
    <w:rsid w:val="00A61BDF"/>
    <w:rsid w:val="00A61D5E"/>
    <w:rsid w:val="00A6400F"/>
    <w:rsid w:val="00A64A4C"/>
    <w:rsid w:val="00A650B9"/>
    <w:rsid w:val="00A6512A"/>
    <w:rsid w:val="00A73629"/>
    <w:rsid w:val="00A75839"/>
    <w:rsid w:val="00A83E1D"/>
    <w:rsid w:val="00A84C05"/>
    <w:rsid w:val="00A85543"/>
    <w:rsid w:val="00A921AC"/>
    <w:rsid w:val="00A93473"/>
    <w:rsid w:val="00A93797"/>
    <w:rsid w:val="00AA2F6A"/>
    <w:rsid w:val="00AB0C10"/>
    <w:rsid w:val="00AB752E"/>
    <w:rsid w:val="00AC10D1"/>
    <w:rsid w:val="00AC2FA5"/>
    <w:rsid w:val="00AC7F79"/>
    <w:rsid w:val="00AD2A69"/>
    <w:rsid w:val="00AD3E37"/>
    <w:rsid w:val="00AD660D"/>
    <w:rsid w:val="00AD6678"/>
    <w:rsid w:val="00AE1198"/>
    <w:rsid w:val="00AE1CD1"/>
    <w:rsid w:val="00AE491F"/>
    <w:rsid w:val="00AE6203"/>
    <w:rsid w:val="00AF1046"/>
    <w:rsid w:val="00AF3C00"/>
    <w:rsid w:val="00AF43F9"/>
    <w:rsid w:val="00B00C18"/>
    <w:rsid w:val="00B01A44"/>
    <w:rsid w:val="00B022F7"/>
    <w:rsid w:val="00B042AC"/>
    <w:rsid w:val="00B05265"/>
    <w:rsid w:val="00B055DA"/>
    <w:rsid w:val="00B05BAE"/>
    <w:rsid w:val="00B07C6F"/>
    <w:rsid w:val="00B07EEF"/>
    <w:rsid w:val="00B107CB"/>
    <w:rsid w:val="00B1264A"/>
    <w:rsid w:val="00B1337E"/>
    <w:rsid w:val="00B15FB8"/>
    <w:rsid w:val="00B22111"/>
    <w:rsid w:val="00B23613"/>
    <w:rsid w:val="00B24B86"/>
    <w:rsid w:val="00B25BB1"/>
    <w:rsid w:val="00B267DE"/>
    <w:rsid w:val="00B2692E"/>
    <w:rsid w:val="00B303F0"/>
    <w:rsid w:val="00B345E9"/>
    <w:rsid w:val="00B34BBB"/>
    <w:rsid w:val="00B35D21"/>
    <w:rsid w:val="00B377C6"/>
    <w:rsid w:val="00B3782A"/>
    <w:rsid w:val="00B406CB"/>
    <w:rsid w:val="00B415AF"/>
    <w:rsid w:val="00B41671"/>
    <w:rsid w:val="00B43197"/>
    <w:rsid w:val="00B44EDA"/>
    <w:rsid w:val="00B45FD3"/>
    <w:rsid w:val="00B46314"/>
    <w:rsid w:val="00B515FF"/>
    <w:rsid w:val="00B517BA"/>
    <w:rsid w:val="00B56CE9"/>
    <w:rsid w:val="00B57622"/>
    <w:rsid w:val="00B57C39"/>
    <w:rsid w:val="00B629F3"/>
    <w:rsid w:val="00B65EB4"/>
    <w:rsid w:val="00B67E8F"/>
    <w:rsid w:val="00B71E03"/>
    <w:rsid w:val="00B72A29"/>
    <w:rsid w:val="00B74519"/>
    <w:rsid w:val="00B7659F"/>
    <w:rsid w:val="00B8167C"/>
    <w:rsid w:val="00B82D06"/>
    <w:rsid w:val="00B852F5"/>
    <w:rsid w:val="00B87BD7"/>
    <w:rsid w:val="00B900D3"/>
    <w:rsid w:val="00B90DB4"/>
    <w:rsid w:val="00B91C9E"/>
    <w:rsid w:val="00B91D01"/>
    <w:rsid w:val="00B92F84"/>
    <w:rsid w:val="00B941E4"/>
    <w:rsid w:val="00B945DF"/>
    <w:rsid w:val="00B962E5"/>
    <w:rsid w:val="00B96808"/>
    <w:rsid w:val="00B96D23"/>
    <w:rsid w:val="00BA129D"/>
    <w:rsid w:val="00BA2CEB"/>
    <w:rsid w:val="00BA3A83"/>
    <w:rsid w:val="00BA5C66"/>
    <w:rsid w:val="00BA68F4"/>
    <w:rsid w:val="00BB02A4"/>
    <w:rsid w:val="00BC1656"/>
    <w:rsid w:val="00BC4A6E"/>
    <w:rsid w:val="00BD5989"/>
    <w:rsid w:val="00BE1147"/>
    <w:rsid w:val="00BE16BD"/>
    <w:rsid w:val="00BE1AA7"/>
    <w:rsid w:val="00BE5AEF"/>
    <w:rsid w:val="00BF2BC2"/>
    <w:rsid w:val="00BF327E"/>
    <w:rsid w:val="00C0198D"/>
    <w:rsid w:val="00C02FAC"/>
    <w:rsid w:val="00C042C6"/>
    <w:rsid w:val="00C1084C"/>
    <w:rsid w:val="00C11FD7"/>
    <w:rsid w:val="00C138AA"/>
    <w:rsid w:val="00C20461"/>
    <w:rsid w:val="00C2131F"/>
    <w:rsid w:val="00C241FF"/>
    <w:rsid w:val="00C26532"/>
    <w:rsid w:val="00C27D2F"/>
    <w:rsid w:val="00C328F7"/>
    <w:rsid w:val="00C40E01"/>
    <w:rsid w:val="00C40FEF"/>
    <w:rsid w:val="00C432FA"/>
    <w:rsid w:val="00C4487E"/>
    <w:rsid w:val="00C448BF"/>
    <w:rsid w:val="00C457AC"/>
    <w:rsid w:val="00C50A26"/>
    <w:rsid w:val="00C517E4"/>
    <w:rsid w:val="00C52511"/>
    <w:rsid w:val="00C56939"/>
    <w:rsid w:val="00C56F28"/>
    <w:rsid w:val="00C5704E"/>
    <w:rsid w:val="00C57CF6"/>
    <w:rsid w:val="00C6042E"/>
    <w:rsid w:val="00C60BF1"/>
    <w:rsid w:val="00C66C80"/>
    <w:rsid w:val="00C71353"/>
    <w:rsid w:val="00C72D73"/>
    <w:rsid w:val="00C7602E"/>
    <w:rsid w:val="00C76372"/>
    <w:rsid w:val="00C806F0"/>
    <w:rsid w:val="00C808E6"/>
    <w:rsid w:val="00C81EE9"/>
    <w:rsid w:val="00C82C70"/>
    <w:rsid w:val="00C83B4D"/>
    <w:rsid w:val="00C8580F"/>
    <w:rsid w:val="00C85C34"/>
    <w:rsid w:val="00C8697B"/>
    <w:rsid w:val="00C87AC3"/>
    <w:rsid w:val="00C9457A"/>
    <w:rsid w:val="00C95830"/>
    <w:rsid w:val="00CA287E"/>
    <w:rsid w:val="00CA2950"/>
    <w:rsid w:val="00CA5A8A"/>
    <w:rsid w:val="00CA6B86"/>
    <w:rsid w:val="00CB19AE"/>
    <w:rsid w:val="00CC0046"/>
    <w:rsid w:val="00CC04A3"/>
    <w:rsid w:val="00CC5B69"/>
    <w:rsid w:val="00CC7EAA"/>
    <w:rsid w:val="00CD123F"/>
    <w:rsid w:val="00CD5726"/>
    <w:rsid w:val="00CD642F"/>
    <w:rsid w:val="00CD69B6"/>
    <w:rsid w:val="00CD75CA"/>
    <w:rsid w:val="00CE3A24"/>
    <w:rsid w:val="00CE5A20"/>
    <w:rsid w:val="00CF0883"/>
    <w:rsid w:val="00CF458B"/>
    <w:rsid w:val="00CF493B"/>
    <w:rsid w:val="00D00A6E"/>
    <w:rsid w:val="00D07695"/>
    <w:rsid w:val="00D109C8"/>
    <w:rsid w:val="00D11711"/>
    <w:rsid w:val="00D169DA"/>
    <w:rsid w:val="00D16D12"/>
    <w:rsid w:val="00D16F07"/>
    <w:rsid w:val="00D21616"/>
    <w:rsid w:val="00D22117"/>
    <w:rsid w:val="00D22239"/>
    <w:rsid w:val="00D225C3"/>
    <w:rsid w:val="00D22819"/>
    <w:rsid w:val="00D266EE"/>
    <w:rsid w:val="00D26A7C"/>
    <w:rsid w:val="00D26AEE"/>
    <w:rsid w:val="00D30404"/>
    <w:rsid w:val="00D3117F"/>
    <w:rsid w:val="00D31959"/>
    <w:rsid w:val="00D31A95"/>
    <w:rsid w:val="00D32933"/>
    <w:rsid w:val="00D330B7"/>
    <w:rsid w:val="00D35B29"/>
    <w:rsid w:val="00D376F1"/>
    <w:rsid w:val="00D42748"/>
    <w:rsid w:val="00D42CFA"/>
    <w:rsid w:val="00D45A7D"/>
    <w:rsid w:val="00D516EF"/>
    <w:rsid w:val="00D52C1A"/>
    <w:rsid w:val="00D557DB"/>
    <w:rsid w:val="00D55A5F"/>
    <w:rsid w:val="00D62E93"/>
    <w:rsid w:val="00D64C91"/>
    <w:rsid w:val="00D66982"/>
    <w:rsid w:val="00D708D2"/>
    <w:rsid w:val="00D7237A"/>
    <w:rsid w:val="00D72630"/>
    <w:rsid w:val="00D770C1"/>
    <w:rsid w:val="00D7739E"/>
    <w:rsid w:val="00D80D7B"/>
    <w:rsid w:val="00D810C4"/>
    <w:rsid w:val="00D8597D"/>
    <w:rsid w:val="00D91E67"/>
    <w:rsid w:val="00D91F91"/>
    <w:rsid w:val="00D925C9"/>
    <w:rsid w:val="00DA1001"/>
    <w:rsid w:val="00DB1A05"/>
    <w:rsid w:val="00DB1F8E"/>
    <w:rsid w:val="00DB21E1"/>
    <w:rsid w:val="00DB2A5A"/>
    <w:rsid w:val="00DB4414"/>
    <w:rsid w:val="00DB7340"/>
    <w:rsid w:val="00DD029C"/>
    <w:rsid w:val="00DD5DC6"/>
    <w:rsid w:val="00DE1F29"/>
    <w:rsid w:val="00DE59D1"/>
    <w:rsid w:val="00DE698B"/>
    <w:rsid w:val="00DE6BE9"/>
    <w:rsid w:val="00DE75E8"/>
    <w:rsid w:val="00DF0C77"/>
    <w:rsid w:val="00DF1218"/>
    <w:rsid w:val="00DF4B31"/>
    <w:rsid w:val="00DF4C7D"/>
    <w:rsid w:val="00DF4F93"/>
    <w:rsid w:val="00DF7617"/>
    <w:rsid w:val="00E0262E"/>
    <w:rsid w:val="00E029F4"/>
    <w:rsid w:val="00E03C27"/>
    <w:rsid w:val="00E061DE"/>
    <w:rsid w:val="00E1186D"/>
    <w:rsid w:val="00E2665B"/>
    <w:rsid w:val="00E26669"/>
    <w:rsid w:val="00E27C9B"/>
    <w:rsid w:val="00E36638"/>
    <w:rsid w:val="00E42B3D"/>
    <w:rsid w:val="00E42FBC"/>
    <w:rsid w:val="00E467CD"/>
    <w:rsid w:val="00E56184"/>
    <w:rsid w:val="00E60B5B"/>
    <w:rsid w:val="00E62024"/>
    <w:rsid w:val="00E62E12"/>
    <w:rsid w:val="00E62E43"/>
    <w:rsid w:val="00E7050D"/>
    <w:rsid w:val="00E73D16"/>
    <w:rsid w:val="00E73F33"/>
    <w:rsid w:val="00E75B88"/>
    <w:rsid w:val="00E76258"/>
    <w:rsid w:val="00E77CEF"/>
    <w:rsid w:val="00E8263F"/>
    <w:rsid w:val="00E8299D"/>
    <w:rsid w:val="00E86573"/>
    <w:rsid w:val="00E96C25"/>
    <w:rsid w:val="00EA2A33"/>
    <w:rsid w:val="00EA4AE7"/>
    <w:rsid w:val="00EA62C0"/>
    <w:rsid w:val="00EA688B"/>
    <w:rsid w:val="00EB1FBE"/>
    <w:rsid w:val="00EB41B3"/>
    <w:rsid w:val="00EB58B5"/>
    <w:rsid w:val="00EB5A46"/>
    <w:rsid w:val="00EB7488"/>
    <w:rsid w:val="00EB7A14"/>
    <w:rsid w:val="00EC1B16"/>
    <w:rsid w:val="00EC2DD1"/>
    <w:rsid w:val="00EC60C1"/>
    <w:rsid w:val="00EC7602"/>
    <w:rsid w:val="00ED6110"/>
    <w:rsid w:val="00EE0977"/>
    <w:rsid w:val="00EE2A73"/>
    <w:rsid w:val="00EE52D4"/>
    <w:rsid w:val="00EF4412"/>
    <w:rsid w:val="00EF4426"/>
    <w:rsid w:val="00F01144"/>
    <w:rsid w:val="00F04CEE"/>
    <w:rsid w:val="00F074F4"/>
    <w:rsid w:val="00F10835"/>
    <w:rsid w:val="00F120E2"/>
    <w:rsid w:val="00F13A8A"/>
    <w:rsid w:val="00F15FD3"/>
    <w:rsid w:val="00F16F53"/>
    <w:rsid w:val="00F1750E"/>
    <w:rsid w:val="00F17E9E"/>
    <w:rsid w:val="00F20465"/>
    <w:rsid w:val="00F22FF1"/>
    <w:rsid w:val="00F26DC6"/>
    <w:rsid w:val="00F30509"/>
    <w:rsid w:val="00F30A83"/>
    <w:rsid w:val="00F3196C"/>
    <w:rsid w:val="00F33D27"/>
    <w:rsid w:val="00F34F6F"/>
    <w:rsid w:val="00F35E22"/>
    <w:rsid w:val="00F36A71"/>
    <w:rsid w:val="00F41164"/>
    <w:rsid w:val="00F43D8C"/>
    <w:rsid w:val="00F45C8B"/>
    <w:rsid w:val="00F4612D"/>
    <w:rsid w:val="00F474DF"/>
    <w:rsid w:val="00F53CCC"/>
    <w:rsid w:val="00F57C73"/>
    <w:rsid w:val="00F67D05"/>
    <w:rsid w:val="00F71CF8"/>
    <w:rsid w:val="00F72051"/>
    <w:rsid w:val="00F72B25"/>
    <w:rsid w:val="00F74133"/>
    <w:rsid w:val="00F84DAD"/>
    <w:rsid w:val="00F86011"/>
    <w:rsid w:val="00F868A8"/>
    <w:rsid w:val="00F8742A"/>
    <w:rsid w:val="00F90478"/>
    <w:rsid w:val="00F92261"/>
    <w:rsid w:val="00F92CE3"/>
    <w:rsid w:val="00F93B2E"/>
    <w:rsid w:val="00F956F0"/>
    <w:rsid w:val="00FA0594"/>
    <w:rsid w:val="00FB0797"/>
    <w:rsid w:val="00FB0844"/>
    <w:rsid w:val="00FB2F8C"/>
    <w:rsid w:val="00FB48AB"/>
    <w:rsid w:val="00FC3500"/>
    <w:rsid w:val="00FC3CBC"/>
    <w:rsid w:val="00FC4137"/>
    <w:rsid w:val="00FC61FE"/>
    <w:rsid w:val="00FD0C9B"/>
    <w:rsid w:val="00FD0F3D"/>
    <w:rsid w:val="00FD22DF"/>
    <w:rsid w:val="00FD2E6B"/>
    <w:rsid w:val="00FD331A"/>
    <w:rsid w:val="00FD52EF"/>
    <w:rsid w:val="00FE13FE"/>
    <w:rsid w:val="00FE340A"/>
    <w:rsid w:val="00FE3725"/>
    <w:rsid w:val="00FE4C3A"/>
    <w:rsid w:val="00FE7041"/>
    <w:rsid w:val="00FE7A84"/>
    <w:rsid w:val="00FF0FCA"/>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5:docId w15:val="{4FFF7BEE-A5C9-4D55-BDD8-D1938E4A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2F6A"/>
    <w:pPr>
      <w:spacing w:before="40" w:after="80"/>
      <w:ind w:left="624"/>
      <w:jc w:val="both"/>
    </w:pPr>
    <w:rPr>
      <w:rFonts w:ascii="Arial" w:hAnsi="Arial" w:cs="Arial"/>
      <w:kern w:val="2"/>
      <w:sz w:val="21"/>
    </w:rPr>
  </w:style>
  <w:style w:type="paragraph" w:styleId="1">
    <w:name w:val="heading 1"/>
    <w:next w:val="2"/>
    <w:qFormat/>
    <w:rsid w:val="00AA2F6A"/>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next w:val="3"/>
    <w:link w:val="2Char"/>
    <w:qFormat/>
    <w:rsid w:val="00AA2F6A"/>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3Char"/>
    <w:qFormat/>
    <w:rsid w:val="00AA2F6A"/>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4Char"/>
    <w:qFormat/>
    <w:rsid w:val="00AA2F6A"/>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AA2F6A"/>
    <w:pPr>
      <w:spacing w:before="240"/>
      <w:ind w:left="879"/>
      <w:outlineLvl w:val="4"/>
    </w:pPr>
    <w:rPr>
      <w:rFonts w:ascii="Futura Bk" w:hAnsi="Futura Bk" w:cs="Arial"/>
      <w:color w:val="0090C8"/>
      <w:sz w:val="24"/>
      <w:szCs w:val="24"/>
    </w:rPr>
  </w:style>
  <w:style w:type="paragraph" w:styleId="6">
    <w:name w:val="heading 6"/>
    <w:next w:val="a0"/>
    <w:semiHidden/>
    <w:qFormat/>
    <w:rsid w:val="00AA2F6A"/>
    <w:pPr>
      <w:keepNext/>
      <w:keepLines/>
      <w:spacing w:before="240"/>
      <w:outlineLvl w:val="5"/>
    </w:pPr>
    <w:rPr>
      <w:rFonts w:ascii="Futura Hv" w:eastAsia="黑体" w:hAnsi="Futura Hv"/>
      <w:bCs/>
      <w:kern w:val="2"/>
      <w:sz w:val="22"/>
      <w:szCs w:val="22"/>
    </w:rPr>
  </w:style>
  <w:style w:type="paragraph" w:styleId="7">
    <w:name w:val="heading 7"/>
    <w:basedOn w:val="a0"/>
    <w:next w:val="a0"/>
    <w:link w:val="7Char"/>
    <w:semiHidden/>
    <w:unhideWhenUsed/>
    <w:qFormat/>
    <w:rsid w:val="00AA2F6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AA2F6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AA2F6A"/>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AA2F6A"/>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AA2F6A"/>
    <w:pPr>
      <w:keepLines/>
      <w:numPr>
        <w:ilvl w:val="8"/>
        <w:numId w:val="3"/>
      </w:numPr>
      <w:spacing w:before="40" w:after="40"/>
      <w:outlineLvl w:val="8"/>
    </w:pPr>
    <w:rPr>
      <w:rFonts w:ascii="Arial" w:hAnsi="Arial" w:cs="Arial"/>
      <w:kern w:val="2"/>
      <w:sz w:val="21"/>
    </w:rPr>
  </w:style>
  <w:style w:type="paragraph" w:customStyle="1" w:styleId="FigureText">
    <w:name w:val="Figure Text"/>
    <w:link w:val="FigureTextChar"/>
    <w:qFormat/>
    <w:rsid w:val="00AA2F6A"/>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TableDescriptionChar"/>
    <w:qFormat/>
    <w:rsid w:val="00AA2F6A"/>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AA2F6A"/>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AA2F6A"/>
    <w:rPr>
      <w:rFonts w:ascii="Arial" w:eastAsia="黑体" w:hAnsi="Arial" w:cs="Arial Narrow"/>
      <w:bCs/>
      <w:sz w:val="18"/>
    </w:rPr>
  </w:style>
  <w:style w:type="paragraph" w:customStyle="1" w:styleId="TableText">
    <w:name w:val="Table Text"/>
    <w:link w:val="TableTextChar"/>
    <w:qFormat/>
    <w:rsid w:val="00AA2F6A"/>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AA2F6A"/>
    <w:rPr>
      <w:rFonts w:ascii="Arial" w:hAnsi="Arial" w:cs="Arial Narrow"/>
      <w:sz w:val="18"/>
      <w:szCs w:val="18"/>
    </w:rPr>
  </w:style>
  <w:style w:type="paragraph" w:customStyle="1" w:styleId="FigureDescription">
    <w:name w:val="Figure Description"/>
    <w:next w:val="a0"/>
    <w:link w:val="FigureDescriptionChar"/>
    <w:qFormat/>
    <w:rsid w:val="00AA2F6A"/>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AA2F6A"/>
    <w:pPr>
      <w:keepNext/>
      <w:tabs>
        <w:tab w:val="right" w:leader="middleDot" w:pos="9600"/>
      </w:tabs>
      <w:spacing w:before="100" w:after="0"/>
      <w:ind w:left="0"/>
      <w:jc w:val="left"/>
      <w:textAlignment w:val="baseline"/>
    </w:pPr>
    <w:rPr>
      <w:rFonts w:eastAsia="黑体"/>
      <w:bCs/>
      <w:noProof/>
      <w:color w:val="800000"/>
      <w:kern w:val="0"/>
    </w:rPr>
  </w:style>
  <w:style w:type="paragraph" w:styleId="20">
    <w:name w:val="toc 2"/>
    <w:basedOn w:val="a0"/>
    <w:next w:val="a0"/>
    <w:autoRedefine/>
    <w:uiPriority w:val="39"/>
    <w:rsid w:val="00AA2F6A"/>
    <w:pPr>
      <w:tabs>
        <w:tab w:val="right" w:leader="middleDot" w:pos="9600"/>
      </w:tabs>
      <w:spacing w:before="60" w:after="0"/>
      <w:ind w:left="420"/>
      <w:jc w:val="left"/>
    </w:pPr>
    <w:rPr>
      <w:noProof/>
      <w:kern w:val="0"/>
      <w:sz w:val="20"/>
      <w:szCs w:val="19"/>
    </w:rPr>
  </w:style>
  <w:style w:type="paragraph" w:styleId="30">
    <w:name w:val="toc 3"/>
    <w:basedOn w:val="a0"/>
    <w:next w:val="a0"/>
    <w:autoRedefine/>
    <w:uiPriority w:val="39"/>
    <w:rsid w:val="00AA2F6A"/>
    <w:pPr>
      <w:tabs>
        <w:tab w:val="right" w:leader="middleDot" w:pos="9600"/>
      </w:tabs>
      <w:spacing w:before="60" w:after="0"/>
      <w:ind w:left="839"/>
      <w:jc w:val="left"/>
    </w:pPr>
    <w:rPr>
      <w:noProof/>
      <w:kern w:val="0"/>
      <w:sz w:val="20"/>
      <w:szCs w:val="19"/>
    </w:rPr>
  </w:style>
  <w:style w:type="paragraph" w:styleId="a4">
    <w:name w:val="header"/>
    <w:basedOn w:val="a0"/>
    <w:qFormat/>
    <w:rsid w:val="00AA2F6A"/>
    <w:pPr>
      <w:tabs>
        <w:tab w:val="left" w:pos="142"/>
        <w:tab w:val="center" w:pos="4153"/>
        <w:tab w:val="right" w:pos="9180"/>
      </w:tabs>
      <w:spacing w:before="0" w:after="0"/>
      <w:ind w:left="0"/>
      <w:jc w:val="left"/>
      <w:textAlignment w:val="baseline"/>
    </w:pPr>
    <w:rPr>
      <w:noProof/>
      <w:kern w:val="0"/>
      <w:sz w:val="18"/>
      <w:szCs w:val="18"/>
    </w:rPr>
  </w:style>
  <w:style w:type="paragraph" w:styleId="a5">
    <w:name w:val="footer"/>
    <w:basedOn w:val="a0"/>
    <w:link w:val="Char"/>
    <w:qFormat/>
    <w:rsid w:val="00AA2F6A"/>
    <w:pPr>
      <w:tabs>
        <w:tab w:val="center" w:pos="4153"/>
        <w:tab w:val="right" w:pos="8306"/>
      </w:tabs>
      <w:ind w:left="0"/>
      <w:jc w:val="center"/>
    </w:pPr>
    <w:rPr>
      <w:kern w:val="0"/>
      <w:sz w:val="18"/>
      <w:szCs w:val="18"/>
    </w:rPr>
  </w:style>
  <w:style w:type="paragraph" w:customStyle="1" w:styleId="TOC">
    <w:name w:val="TOC"/>
    <w:next w:val="a0"/>
    <w:qFormat/>
    <w:rsid w:val="00AA2F6A"/>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AA2F6A"/>
    <w:pPr>
      <w:spacing w:before="152" w:after="160"/>
    </w:pPr>
    <w:rPr>
      <w:rFonts w:eastAsia="黑体"/>
    </w:rPr>
  </w:style>
  <w:style w:type="table" w:styleId="a7">
    <w:name w:val="Table Grid"/>
    <w:basedOn w:val="a2"/>
    <w:semiHidden/>
    <w:rsid w:val="00AA2F6A"/>
    <w:pPr>
      <w:spacing w:before="80" w:after="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qFormat/>
    <w:rsid w:val="00AA2F6A"/>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AA2F6A"/>
    <w:rPr>
      <w:rFonts w:ascii="Arial" w:hAnsi="Arial" w:cs="Arial"/>
      <w:sz w:val="21"/>
      <w:lang w:eastAsia="en-US"/>
    </w:rPr>
  </w:style>
  <w:style w:type="paragraph" w:customStyle="1" w:styleId="NotesHeading">
    <w:name w:val="Notes Heading"/>
    <w:next w:val="NotesText"/>
    <w:link w:val="NotesHeadingCharChar"/>
    <w:qFormat/>
    <w:rsid w:val="00AA2F6A"/>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NotesTextChar"/>
    <w:qFormat/>
    <w:rsid w:val="00AA2F6A"/>
    <w:pPr>
      <w:pBdr>
        <w:bottom w:val="single" w:sz="8" w:space="1" w:color="auto"/>
      </w:pBdr>
      <w:spacing w:before="40" w:after="80"/>
      <w:ind w:left="624"/>
    </w:pPr>
    <w:rPr>
      <w:rFonts w:ascii="Arial" w:eastAsia="楷体_GB2312" w:hAnsi="Arial" w:cs="Arial"/>
      <w:sz w:val="21"/>
      <w:lang w:eastAsia="en-US"/>
    </w:rPr>
  </w:style>
  <w:style w:type="paragraph" w:customStyle="1" w:styleId="TerminalDisplay">
    <w:name w:val="Terminal Display"/>
    <w:link w:val="TerminalDisplayChar"/>
    <w:qFormat/>
    <w:rsid w:val="00AA2F6A"/>
    <w:pPr>
      <w:spacing w:before="40" w:after="40" w:line="240" w:lineRule="exact"/>
      <w:ind w:left="624"/>
    </w:pPr>
    <w:rPr>
      <w:rFonts w:ascii="Courier New" w:hAnsi="Courier New" w:cs="Courier New"/>
      <w:sz w:val="17"/>
      <w:szCs w:val="17"/>
    </w:rPr>
  </w:style>
  <w:style w:type="paragraph" w:styleId="40">
    <w:name w:val="toc 4"/>
    <w:basedOn w:val="a0"/>
    <w:next w:val="a0"/>
    <w:autoRedefine/>
    <w:rsid w:val="00AA2F6A"/>
    <w:pPr>
      <w:ind w:left="1260"/>
    </w:pPr>
  </w:style>
  <w:style w:type="paragraph" w:styleId="50">
    <w:name w:val="toc 5"/>
    <w:basedOn w:val="a0"/>
    <w:next w:val="a0"/>
    <w:autoRedefine/>
    <w:rsid w:val="00AA2F6A"/>
    <w:pPr>
      <w:ind w:left="1680"/>
    </w:pPr>
  </w:style>
  <w:style w:type="paragraph" w:styleId="60">
    <w:name w:val="toc 6"/>
    <w:basedOn w:val="a0"/>
    <w:next w:val="a0"/>
    <w:autoRedefine/>
    <w:rsid w:val="00AA2F6A"/>
    <w:pPr>
      <w:ind w:left="2100"/>
    </w:pPr>
  </w:style>
  <w:style w:type="paragraph" w:styleId="70">
    <w:name w:val="toc 7"/>
    <w:basedOn w:val="a0"/>
    <w:next w:val="a0"/>
    <w:autoRedefine/>
    <w:rsid w:val="00AA2F6A"/>
    <w:pPr>
      <w:ind w:left="2520"/>
    </w:pPr>
  </w:style>
  <w:style w:type="paragraph" w:styleId="80">
    <w:name w:val="toc 8"/>
    <w:basedOn w:val="a0"/>
    <w:next w:val="a0"/>
    <w:autoRedefine/>
    <w:rsid w:val="00AA2F6A"/>
    <w:pPr>
      <w:ind w:left="2940"/>
    </w:pPr>
  </w:style>
  <w:style w:type="paragraph" w:styleId="90">
    <w:name w:val="toc 9"/>
    <w:basedOn w:val="a0"/>
    <w:next w:val="a0"/>
    <w:autoRedefine/>
    <w:rsid w:val="00AA2F6A"/>
    <w:pPr>
      <w:ind w:left="3360"/>
    </w:pPr>
  </w:style>
  <w:style w:type="paragraph" w:styleId="a8">
    <w:name w:val="Document Map"/>
    <w:basedOn w:val="a0"/>
    <w:semiHidden/>
    <w:rsid w:val="00AA2F6A"/>
    <w:pPr>
      <w:shd w:val="clear" w:color="auto" w:fill="000080"/>
    </w:pPr>
  </w:style>
  <w:style w:type="paragraph" w:customStyle="1" w:styleId="Figure">
    <w:name w:val="Figure"/>
    <w:next w:val="a0"/>
    <w:link w:val="FigureChar"/>
    <w:qFormat/>
    <w:rsid w:val="00AA2F6A"/>
    <w:pPr>
      <w:keepNext/>
      <w:spacing w:before="40" w:after="40"/>
      <w:ind w:left="624"/>
    </w:pPr>
    <w:rPr>
      <w:rFonts w:ascii="Arial" w:hAnsi="Arial" w:cs="Arial"/>
      <w:kern w:val="2"/>
      <w:sz w:val="21"/>
    </w:rPr>
  </w:style>
  <w:style w:type="character" w:customStyle="1" w:styleId="FigureChar">
    <w:name w:val="Figure Char"/>
    <w:basedOn w:val="a1"/>
    <w:link w:val="Figure"/>
    <w:rsid w:val="00AA2F6A"/>
    <w:rPr>
      <w:rFonts w:ascii="Arial" w:hAnsi="Arial" w:cs="Arial"/>
      <w:kern w:val="2"/>
      <w:sz w:val="21"/>
    </w:rPr>
  </w:style>
  <w:style w:type="paragraph" w:customStyle="1" w:styleId="INVoice">
    <w:name w:val="IN Voice"/>
    <w:semiHidden/>
    <w:rsid w:val="00AA2F6A"/>
    <w:pPr>
      <w:spacing w:before="20" w:after="20"/>
    </w:pPr>
    <w:rPr>
      <w:rFonts w:ascii="Arial Narrow" w:hAnsi="Arial Narrow" w:cs="Arial"/>
      <w:bCs/>
      <w:sz w:val="15"/>
      <w:szCs w:val="15"/>
    </w:rPr>
  </w:style>
  <w:style w:type="paragraph" w:customStyle="1" w:styleId="TerminalDisplayinTable">
    <w:name w:val="Terminal Display in Table"/>
    <w:qFormat/>
    <w:rsid w:val="00AA2F6A"/>
    <w:rPr>
      <w:rFonts w:ascii="Courier New" w:hAnsi="Courier New" w:cs="Courier New"/>
      <w:sz w:val="17"/>
      <w:szCs w:val="17"/>
    </w:rPr>
  </w:style>
  <w:style w:type="character" w:styleId="a9">
    <w:name w:val="Hyperlink"/>
    <w:basedOn w:val="a1"/>
    <w:uiPriority w:val="99"/>
    <w:qFormat/>
    <w:rsid w:val="00AA2F6A"/>
    <w:rPr>
      <w:color w:val="0000FF"/>
      <w:u w:val="single"/>
    </w:rPr>
  </w:style>
  <w:style w:type="character" w:styleId="aa">
    <w:name w:val="annotation reference"/>
    <w:basedOn w:val="a1"/>
    <w:semiHidden/>
    <w:rsid w:val="00AA2F6A"/>
    <w:rPr>
      <w:sz w:val="21"/>
      <w:szCs w:val="21"/>
    </w:rPr>
  </w:style>
  <w:style w:type="paragraph" w:styleId="ab">
    <w:name w:val="annotation text"/>
    <w:basedOn w:val="a0"/>
    <w:link w:val="Char0"/>
    <w:semiHidden/>
    <w:rsid w:val="00AA2F6A"/>
    <w:pPr>
      <w:jc w:val="left"/>
    </w:pPr>
  </w:style>
  <w:style w:type="paragraph" w:styleId="ac">
    <w:name w:val="annotation subject"/>
    <w:basedOn w:val="ab"/>
    <w:next w:val="ab"/>
    <w:semiHidden/>
    <w:rsid w:val="00AA2F6A"/>
    <w:rPr>
      <w:b/>
      <w:bCs/>
    </w:rPr>
  </w:style>
  <w:style w:type="paragraph" w:styleId="ad">
    <w:name w:val="Balloon Text"/>
    <w:basedOn w:val="a0"/>
    <w:semiHidden/>
    <w:rsid w:val="00AA2F6A"/>
    <w:rPr>
      <w:sz w:val="18"/>
      <w:szCs w:val="18"/>
    </w:rPr>
  </w:style>
  <w:style w:type="character" w:customStyle="1" w:styleId="TerminalDisplayshading">
    <w:name w:val="Terminal Display shading"/>
    <w:basedOn w:val="a1"/>
    <w:qFormat/>
    <w:rsid w:val="00AA2F6A"/>
    <w:rPr>
      <w:rFonts w:ascii="Courier New" w:hAnsi="Courier New"/>
      <w:sz w:val="17"/>
      <w:bdr w:val="none" w:sz="0" w:space="0" w:color="auto"/>
      <w:shd w:val="clear" w:color="auto" w:fill="D9D9D9"/>
    </w:rPr>
  </w:style>
  <w:style w:type="table" w:customStyle="1" w:styleId="Table">
    <w:name w:val="Table"/>
    <w:basedOn w:val="a7"/>
    <w:qFormat/>
    <w:rsid w:val="00AA2F6A"/>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ae">
    <w:name w:val="FollowedHyperlink"/>
    <w:basedOn w:val="a1"/>
    <w:rsid w:val="00AA2F6A"/>
    <w:rPr>
      <w:color w:val="800080"/>
      <w:u w:val="single"/>
    </w:rPr>
  </w:style>
  <w:style w:type="paragraph" w:customStyle="1" w:styleId="ItemStep">
    <w:name w:val="Item Step"/>
    <w:basedOn w:val="a0"/>
    <w:link w:val="ItemStepChar"/>
    <w:qFormat/>
    <w:rsid w:val="00AA2F6A"/>
    <w:pPr>
      <w:numPr>
        <w:ilvl w:val="4"/>
        <w:numId w:val="3"/>
      </w:numPr>
      <w:jc w:val="left"/>
      <w:outlineLvl w:val="6"/>
    </w:pPr>
    <w:rPr>
      <w:rFonts w:cs="Times New Roman"/>
      <w:kern w:val="0"/>
      <w:szCs w:val="24"/>
      <w:lang w:eastAsia="en-US"/>
    </w:rPr>
  </w:style>
  <w:style w:type="paragraph" w:customStyle="1" w:styleId="ItemStep2">
    <w:name w:val="Item Step_2"/>
    <w:qFormat/>
    <w:rsid w:val="00AA2F6A"/>
    <w:pPr>
      <w:numPr>
        <w:ilvl w:val="7"/>
        <w:numId w:val="3"/>
      </w:numPr>
      <w:spacing w:before="40" w:after="40"/>
      <w:outlineLvl w:val="7"/>
    </w:pPr>
    <w:rPr>
      <w:rFonts w:ascii="Arial" w:hAnsi="Arial"/>
      <w:sz w:val="21"/>
      <w:lang w:eastAsia="en-US"/>
    </w:rPr>
  </w:style>
  <w:style w:type="paragraph" w:customStyle="1" w:styleId="ItemListinTable2">
    <w:name w:val="Item List in Table_2"/>
    <w:basedOn w:val="a0"/>
    <w:rsid w:val="00AA2F6A"/>
    <w:pPr>
      <w:numPr>
        <w:ilvl w:val="4"/>
        <w:numId w:val="6"/>
      </w:numPr>
      <w:spacing w:before="80"/>
      <w:ind w:left="511" w:hanging="227"/>
      <w:jc w:val="left"/>
    </w:pPr>
    <w:rPr>
      <w:sz w:val="18"/>
      <w:szCs w:val="18"/>
      <w:lang w:eastAsia="en-US"/>
    </w:rPr>
  </w:style>
  <w:style w:type="paragraph" w:customStyle="1" w:styleId="ItemStepinTable">
    <w:name w:val="Item Step in Table"/>
    <w:qFormat/>
    <w:rsid w:val="00AA2F6A"/>
    <w:pPr>
      <w:numPr>
        <w:numId w:val="31"/>
      </w:numPr>
      <w:spacing w:before="40" w:after="40"/>
    </w:pPr>
    <w:rPr>
      <w:rFonts w:ascii="Arial" w:hAnsi="Arial" w:cs="Arial"/>
      <w:sz w:val="18"/>
      <w:szCs w:val="18"/>
    </w:rPr>
  </w:style>
  <w:style w:type="paragraph" w:customStyle="1" w:styleId="ItemStepinTable-2">
    <w:name w:val="Item Step in Table-2"/>
    <w:qFormat/>
    <w:rsid w:val="00AA2F6A"/>
    <w:pPr>
      <w:numPr>
        <w:ilvl w:val="1"/>
        <w:numId w:val="31"/>
      </w:numPr>
      <w:spacing w:before="40" w:after="40"/>
    </w:pPr>
    <w:rPr>
      <w:rFonts w:ascii="Arial" w:hAnsi="Arial" w:cs="Arial"/>
      <w:sz w:val="18"/>
      <w:szCs w:val="18"/>
    </w:rPr>
  </w:style>
  <w:style w:type="paragraph" w:customStyle="1" w:styleId="ItemList">
    <w:name w:val="Item List"/>
    <w:basedOn w:val="a0"/>
    <w:link w:val="ItemListCharChar"/>
    <w:qFormat/>
    <w:rsid w:val="00AA2F6A"/>
    <w:pPr>
      <w:numPr>
        <w:numId w:val="6"/>
      </w:numPr>
      <w:jc w:val="left"/>
    </w:pPr>
    <w:rPr>
      <w:lang w:eastAsia="en-US"/>
    </w:rPr>
  </w:style>
  <w:style w:type="character" w:customStyle="1" w:styleId="ItemListCharChar">
    <w:name w:val="Item List Char Char"/>
    <w:basedOn w:val="a1"/>
    <w:link w:val="ItemList"/>
    <w:rsid w:val="00AA2F6A"/>
    <w:rPr>
      <w:rFonts w:ascii="Arial" w:hAnsi="Arial" w:cs="Arial"/>
      <w:kern w:val="2"/>
      <w:sz w:val="21"/>
      <w:lang w:eastAsia="en-US"/>
    </w:rPr>
  </w:style>
  <w:style w:type="paragraph" w:customStyle="1" w:styleId="ItemList2">
    <w:name w:val="Item List_2"/>
    <w:basedOn w:val="ItemList"/>
    <w:rsid w:val="00AA2F6A"/>
    <w:pPr>
      <w:numPr>
        <w:ilvl w:val="1"/>
      </w:numPr>
    </w:pPr>
  </w:style>
  <w:style w:type="paragraph" w:customStyle="1" w:styleId="ItemIndent1">
    <w:name w:val="Item Indent_1"/>
    <w:basedOn w:val="a0"/>
    <w:qFormat/>
    <w:rsid w:val="00AA2F6A"/>
    <w:pPr>
      <w:ind w:left="1134"/>
      <w:jc w:val="left"/>
    </w:pPr>
    <w:rPr>
      <w:color w:val="000000"/>
      <w:kern w:val="0"/>
      <w:lang w:eastAsia="en-US"/>
    </w:rPr>
  </w:style>
  <w:style w:type="paragraph" w:customStyle="1" w:styleId="ItemIndent2">
    <w:name w:val="Item Indent_2"/>
    <w:basedOn w:val="a0"/>
    <w:qFormat/>
    <w:rsid w:val="00AA2F6A"/>
    <w:pPr>
      <w:ind w:left="1418"/>
      <w:jc w:val="left"/>
    </w:pPr>
    <w:rPr>
      <w:color w:val="000000"/>
      <w:kern w:val="0"/>
      <w:lang w:eastAsia="en-US"/>
    </w:rPr>
  </w:style>
  <w:style w:type="character" w:customStyle="1" w:styleId="FigureTextChar">
    <w:name w:val="Figure Text Char"/>
    <w:basedOn w:val="a1"/>
    <w:link w:val="FigureText"/>
    <w:rsid w:val="00AA2F6A"/>
    <w:rPr>
      <w:rFonts w:ascii="Arial" w:eastAsia="楷体_GB2312" w:hAnsi="Arial" w:cs="Arial Narrow"/>
      <w:sz w:val="18"/>
    </w:rPr>
  </w:style>
  <w:style w:type="paragraph" w:customStyle="1" w:styleId="ItemList3">
    <w:name w:val="Item List_3"/>
    <w:basedOn w:val="ItemList2"/>
    <w:rsid w:val="00AA2F6A"/>
    <w:pPr>
      <w:numPr>
        <w:ilvl w:val="2"/>
      </w:numPr>
    </w:pPr>
  </w:style>
  <w:style w:type="paragraph" w:customStyle="1" w:styleId="ItemIndent3">
    <w:name w:val="Item Indent_3"/>
    <w:basedOn w:val="a0"/>
    <w:rsid w:val="00AA2F6A"/>
    <w:pPr>
      <w:spacing w:before="80"/>
      <w:ind w:left="1956"/>
      <w:jc w:val="left"/>
    </w:pPr>
    <w:rPr>
      <w:color w:val="000000"/>
      <w:kern w:val="0"/>
      <w:lang w:eastAsia="en-US"/>
    </w:rPr>
  </w:style>
  <w:style w:type="paragraph" w:customStyle="1" w:styleId="ItemListinTable">
    <w:name w:val="Item List in Table"/>
    <w:basedOn w:val="a0"/>
    <w:link w:val="ItemListinTableCharChar"/>
    <w:qFormat/>
    <w:rsid w:val="00AA2F6A"/>
    <w:pPr>
      <w:numPr>
        <w:ilvl w:val="3"/>
        <w:numId w:val="6"/>
      </w:numPr>
      <w:spacing w:before="80"/>
      <w:jc w:val="left"/>
    </w:pPr>
    <w:rPr>
      <w:sz w:val="18"/>
      <w:szCs w:val="18"/>
      <w:lang w:eastAsia="en-US"/>
    </w:rPr>
  </w:style>
  <w:style w:type="character" w:customStyle="1" w:styleId="ItemListinTableCharChar">
    <w:name w:val="Item List in Table Char Char"/>
    <w:basedOn w:val="a1"/>
    <w:link w:val="ItemListinTable"/>
    <w:rsid w:val="00AA2F6A"/>
    <w:rPr>
      <w:rFonts w:ascii="Arial" w:hAnsi="Arial" w:cs="Arial"/>
      <w:kern w:val="2"/>
      <w:sz w:val="18"/>
      <w:szCs w:val="18"/>
      <w:lang w:eastAsia="en-US"/>
    </w:rPr>
  </w:style>
  <w:style w:type="paragraph" w:customStyle="1" w:styleId="NotesTextList">
    <w:name w:val="Notes Text List"/>
    <w:basedOn w:val="ItemListinTable"/>
    <w:link w:val="NotesTextListCharChar"/>
    <w:qFormat/>
    <w:rsid w:val="00AA2F6A"/>
    <w:pPr>
      <w:pBdr>
        <w:bottom w:val="single" w:sz="8" w:space="1" w:color="auto"/>
      </w:pBdr>
      <w:ind w:left="908"/>
    </w:pPr>
    <w:rPr>
      <w:rFonts w:eastAsia="楷体_GB2312"/>
      <w:sz w:val="21"/>
      <w:szCs w:val="20"/>
    </w:rPr>
  </w:style>
  <w:style w:type="character" w:customStyle="1" w:styleId="NotesTextListCharChar">
    <w:name w:val="Notes Text List Char Char"/>
    <w:basedOn w:val="ItemListinTableCharChar"/>
    <w:link w:val="NotesTextList"/>
    <w:rsid w:val="00AA2F6A"/>
    <w:rPr>
      <w:rFonts w:ascii="Arial" w:eastAsia="楷体_GB2312" w:hAnsi="Arial" w:cs="Arial"/>
      <w:kern w:val="2"/>
      <w:sz w:val="21"/>
      <w:szCs w:val="18"/>
      <w:lang w:eastAsia="en-US"/>
    </w:rPr>
  </w:style>
  <w:style w:type="table" w:customStyle="1" w:styleId="FigureTable">
    <w:name w:val="Figure Table"/>
    <w:basedOn w:val="a7"/>
    <w:rsid w:val="00AA2F6A"/>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paragraph" w:customStyle="1" w:styleId="Itemstep3">
    <w:name w:val="Item step_3"/>
    <w:basedOn w:val="a0"/>
    <w:semiHidden/>
    <w:rsid w:val="00AA2F6A"/>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af">
    <w:name w:val="List Paragraph"/>
    <w:basedOn w:val="a0"/>
    <w:uiPriority w:val="34"/>
    <w:rsid w:val="00AA2F6A"/>
    <w:pPr>
      <w:ind w:firstLineChars="200" w:firstLine="420"/>
    </w:pPr>
  </w:style>
  <w:style w:type="paragraph" w:customStyle="1" w:styleId="af0">
    <w:name w:val="设置终端显示底纹"/>
    <w:basedOn w:val="TerminalDisplay"/>
    <w:link w:val="Char1"/>
    <w:rsid w:val="00AA2F6A"/>
    <w:pPr>
      <w:widowControl w:val="0"/>
      <w:shd w:val="clear" w:color="000000" w:fill="auto"/>
      <w:spacing w:before="0" w:after="0" w:line="240" w:lineRule="auto"/>
      <w:jc w:val="both"/>
    </w:pPr>
    <w:rPr>
      <w:noProof/>
      <w:shd w:val="pct15" w:color="auto" w:fill="FFFFFF"/>
    </w:rPr>
  </w:style>
  <w:style w:type="paragraph" w:customStyle="1" w:styleId="NotesTextinTable">
    <w:name w:val="Notes Text in Table"/>
    <w:qFormat/>
    <w:rsid w:val="00AA2F6A"/>
    <w:pPr>
      <w:keepLines/>
      <w:spacing w:before="80" w:after="80"/>
      <w:jc w:val="both"/>
    </w:pPr>
    <w:rPr>
      <w:rFonts w:ascii="Arial" w:eastAsia="楷体_GB2312" w:hAnsi="Arial" w:cs="Arial"/>
      <w:noProof/>
      <w:sz w:val="18"/>
      <w:szCs w:val="18"/>
    </w:rPr>
  </w:style>
  <w:style w:type="paragraph" w:customStyle="1" w:styleId="NotesHeadinginTable">
    <w:name w:val="Notes Heading in Table"/>
    <w:next w:val="NotesTextinTable"/>
    <w:qFormat/>
    <w:rsid w:val="00AA2F6A"/>
    <w:pPr>
      <w:keepNext/>
      <w:spacing w:before="80" w:after="80"/>
    </w:pPr>
    <w:rPr>
      <w:rFonts w:ascii="Arial" w:hAnsi="Arial" w:cs="Arial"/>
      <w:noProof/>
      <w:sz w:val="18"/>
      <w:szCs w:val="18"/>
    </w:rPr>
  </w:style>
  <w:style w:type="paragraph" w:customStyle="1" w:styleId="af1">
    <w:name w:val="图样式"/>
    <w:basedOn w:val="a0"/>
    <w:semiHidden/>
    <w:rsid w:val="00AA2F6A"/>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qFormat/>
    <w:rsid w:val="00AA2F6A"/>
    <w:pPr>
      <w:numPr>
        <w:ilvl w:val="5"/>
        <w:numId w:val="6"/>
      </w:numPr>
      <w:spacing w:before="80" w:after="80"/>
      <w:jc w:val="both"/>
    </w:pPr>
    <w:rPr>
      <w:rFonts w:ascii="Arial" w:eastAsia="楷体_GB2312" w:hAnsi="Arial" w:cs="楷体_GB2312"/>
      <w:noProof/>
      <w:sz w:val="18"/>
      <w:szCs w:val="18"/>
    </w:rPr>
  </w:style>
  <w:style w:type="paragraph" w:customStyle="1" w:styleId="Text">
    <w:name w:val="索引 Text"/>
    <w:link w:val="TextCharChar"/>
    <w:qFormat/>
    <w:rsid w:val="00D64C91"/>
    <w:pPr>
      <w:spacing w:before="40" w:after="40"/>
      <w:ind w:left="624"/>
    </w:pPr>
    <w:rPr>
      <w:rFonts w:ascii="Arial" w:hAnsi="Arial" w:cs="Arial"/>
      <w:kern w:val="2"/>
      <w:sz w:val="21"/>
    </w:rPr>
  </w:style>
  <w:style w:type="character" w:customStyle="1" w:styleId="TextCharChar">
    <w:name w:val="索引 Text Char Char"/>
    <w:basedOn w:val="a1"/>
    <w:link w:val="Text"/>
    <w:rsid w:val="00D64C91"/>
    <w:rPr>
      <w:rFonts w:ascii="Arial" w:hAnsi="Arial" w:cs="Arial"/>
      <w:kern w:val="2"/>
      <w:sz w:val="21"/>
    </w:rPr>
  </w:style>
  <w:style w:type="paragraph" w:customStyle="1" w:styleId="Heading">
    <w:name w:val="索引 Heading"/>
    <w:next w:val="Text"/>
    <w:link w:val="HeadingChar"/>
    <w:qFormat/>
    <w:rsid w:val="00D64C91"/>
    <w:pPr>
      <w:spacing w:before="120" w:after="120"/>
      <w:ind w:left="624"/>
    </w:pPr>
    <w:rPr>
      <w:rFonts w:ascii="Arial" w:hAnsi="Arial" w:cs="Arial"/>
      <w:b/>
      <w:kern w:val="2"/>
      <w:sz w:val="21"/>
    </w:rPr>
  </w:style>
  <w:style w:type="character" w:customStyle="1" w:styleId="HeadingChar">
    <w:name w:val="索引 Heading Char"/>
    <w:basedOn w:val="a1"/>
    <w:link w:val="Heading"/>
    <w:rsid w:val="00D64C91"/>
    <w:rPr>
      <w:rFonts w:ascii="Arial" w:hAnsi="Arial" w:cs="Arial"/>
      <w:b/>
      <w:kern w:val="2"/>
      <w:sz w:val="21"/>
    </w:rPr>
  </w:style>
  <w:style w:type="character" w:customStyle="1" w:styleId="Char1">
    <w:name w:val="设置终端显示底纹 Char"/>
    <w:basedOn w:val="TerminalDisplayChar"/>
    <w:link w:val="af0"/>
    <w:rsid w:val="00AA2F6A"/>
    <w:rPr>
      <w:rFonts w:ascii="Courier New" w:hAnsi="Courier New" w:cs="Courier New"/>
      <w:noProof/>
      <w:sz w:val="17"/>
      <w:szCs w:val="17"/>
      <w:shd w:val="clear" w:color="000000" w:fill="auto"/>
    </w:rPr>
  </w:style>
  <w:style w:type="paragraph" w:customStyle="1" w:styleId="TerminalDisplayIndent1">
    <w:name w:val="Terminal Display Indent_1"/>
    <w:basedOn w:val="TerminalDisplay"/>
    <w:rsid w:val="00AA2F6A"/>
    <w:pPr>
      <w:ind w:left="1134"/>
    </w:pPr>
  </w:style>
  <w:style w:type="paragraph" w:customStyle="1" w:styleId="TerminalDisplayIndent2">
    <w:name w:val="Terminal Display Indent_2"/>
    <w:basedOn w:val="TerminalDisplay"/>
    <w:rsid w:val="00AA2F6A"/>
    <w:pPr>
      <w:ind w:left="1418"/>
    </w:pPr>
  </w:style>
  <w:style w:type="table" w:styleId="af2">
    <w:name w:val="Table Theme"/>
    <w:basedOn w:val="a2"/>
    <w:rsid w:val="00EB58B5"/>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tes1">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7"/>
    <w:semiHidden/>
    <w:rsid w:val="00212D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af3">
    <w:name w:val="正文中的表格"/>
    <w:basedOn w:val="a7"/>
    <w:semiHidden/>
    <w:rsid w:val="00212D5B"/>
    <w:pPr>
      <w:spacing w:before="0" w:after="0"/>
    </w:pPr>
    <w:rPr>
      <w:rFonts w:ascii="Arial Narrow" w:hAnsi="Arial Narrow" w:cs="Arial Narrow"/>
    </w:rPr>
    <w:tblPr>
      <w:tblInd w:w="1242" w:type="dxa"/>
    </w:tblPr>
    <w:trPr>
      <w:cantSplit/>
    </w:trPr>
    <w:tcPr>
      <w:vAlign w:val="center"/>
    </w:tcPr>
  </w:style>
  <w:style w:type="character" w:customStyle="1" w:styleId="BoldText">
    <w:name w:val="Bold Text"/>
    <w:qFormat/>
    <w:rsid w:val="00AA2F6A"/>
    <w:rPr>
      <w:rFonts w:ascii="Futura Hv" w:hAnsi="Futura Hv"/>
    </w:rPr>
  </w:style>
  <w:style w:type="paragraph" w:customStyle="1" w:styleId="Spacer">
    <w:name w:val="Spacer"/>
    <w:next w:val="a0"/>
    <w:link w:val="SpacerChar"/>
    <w:rsid w:val="00AA2F6A"/>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1"/>
    <w:link w:val="Spacer"/>
    <w:rsid w:val="00AA2F6A"/>
    <w:rPr>
      <w:rFonts w:ascii="Futura Bk" w:hAnsi="Futura Bk" w:cs="Futura Bk"/>
      <w:color w:val="000000"/>
      <w:sz w:val="12"/>
      <w:szCs w:val="12"/>
      <w:lang w:eastAsia="en-US"/>
    </w:rPr>
  </w:style>
  <w:style w:type="table" w:customStyle="1" w:styleId="IndexTable">
    <w:name w:val="Index Table"/>
    <w:basedOn w:val="a7"/>
    <w:rsid w:val="00212D5B"/>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character" w:customStyle="1" w:styleId="TerminalDisplayChar">
    <w:name w:val="Terminal Display Char"/>
    <w:basedOn w:val="a1"/>
    <w:link w:val="TerminalDisplay"/>
    <w:rsid w:val="00AA2F6A"/>
    <w:rPr>
      <w:rFonts w:ascii="Courier New" w:hAnsi="Courier New" w:cs="Courier New"/>
      <w:sz w:val="17"/>
      <w:szCs w:val="17"/>
    </w:rPr>
  </w:style>
  <w:style w:type="table" w:customStyle="1" w:styleId="NotesIndent1">
    <w:name w:val="Notes_Indent_1"/>
    <w:basedOn w:val="Notes2"/>
    <w:uiPriority w:val="99"/>
    <w:qFormat/>
    <w:rsid w:val="00212D5B"/>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212D5B"/>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FigureTableIndent2">
    <w:name w:val="Figure Table Indent_2"/>
    <w:basedOn w:val="FigureTable"/>
    <w:uiPriority w:val="99"/>
    <w:qFormat/>
    <w:rsid w:val="00212D5B"/>
    <w:tblPr>
      <w:tblInd w:w="1758" w:type="dxa"/>
      <w:tblBorders>
        <w:top w:val="single" w:sz="18" w:space="0" w:color="auto"/>
        <w:bottom w:val="single" w:sz="18" w:space="0" w:color="auto"/>
        <w:insideH w:val="single" w:sz="4" w:space="0" w:color="auto"/>
        <w:insideV w:val="none" w:sz="0" w:space="0" w:color="auto"/>
      </w:tblBorders>
    </w:tblPr>
  </w:style>
  <w:style w:type="table" w:customStyle="1" w:styleId="FigureTableIndent1">
    <w:name w:val="Figure Table Indent_1"/>
    <w:basedOn w:val="FigureTable"/>
    <w:uiPriority w:val="99"/>
    <w:qFormat/>
    <w:rsid w:val="00212D5B"/>
    <w:tblPr>
      <w:tblInd w:w="1418" w:type="dxa"/>
      <w:tblBorders>
        <w:top w:val="single" w:sz="18" w:space="0" w:color="auto"/>
        <w:bottom w:val="single" w:sz="18" w:space="0" w:color="auto"/>
        <w:insideH w:val="single" w:sz="4" w:space="0" w:color="auto"/>
        <w:insideV w:val="none" w:sz="0" w:space="0" w:color="auto"/>
      </w:tblBorders>
    </w:tblPr>
  </w:style>
  <w:style w:type="table" w:customStyle="1" w:styleId="TableIndent1">
    <w:name w:val="Table Indent_1"/>
    <w:basedOn w:val="Table"/>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insideV w:val="none" w:sz="0" w:space="0" w:color="auto"/>
      </w:tblBorders>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insideV w:val="none" w:sz="0" w:space="0" w:color="auto"/>
      </w:tblBorders>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har2">
    <w:name w:val="编写建议 Char"/>
    <w:basedOn w:val="a1"/>
    <w:link w:val="af4"/>
    <w:rsid w:val="00AA2F6A"/>
    <w:rPr>
      <w:i/>
      <w:iCs/>
      <w:color w:val="0000FF"/>
      <w:sz w:val="21"/>
      <w:szCs w:val="21"/>
    </w:rPr>
  </w:style>
  <w:style w:type="paragraph" w:customStyle="1" w:styleId="af4">
    <w:name w:val="编写建议"/>
    <w:basedOn w:val="a0"/>
    <w:link w:val="Char2"/>
    <w:rsid w:val="00AA2F6A"/>
    <w:pPr>
      <w:snapToGrid w:val="0"/>
      <w:spacing w:before="0" w:after="0" w:line="300" w:lineRule="auto"/>
      <w:jc w:val="left"/>
    </w:pPr>
    <w:rPr>
      <w:rFonts w:ascii="Times New Roman" w:hAnsi="Times New Roman" w:cs="Times New Roman"/>
      <w:i/>
      <w:iCs/>
      <w:color w:val="0000FF"/>
      <w:kern w:val="0"/>
      <w:szCs w:val="21"/>
    </w:rPr>
  </w:style>
  <w:style w:type="paragraph" w:customStyle="1" w:styleId="Copyright">
    <w:name w:val="Copyright"/>
    <w:rsid w:val="00AA2F6A"/>
    <w:pPr>
      <w:spacing w:line="240" w:lineRule="exact"/>
    </w:pPr>
    <w:rPr>
      <w:rFonts w:ascii="Arial" w:hAnsi="Arial" w:cs="Arial"/>
      <w:kern w:val="2"/>
      <w:sz w:val="16"/>
      <w:szCs w:val="14"/>
    </w:rPr>
  </w:style>
  <w:style w:type="paragraph" w:customStyle="1" w:styleId="Version">
    <w:name w:val="Version"/>
    <w:basedOn w:val="a0"/>
    <w:link w:val="VersionCharChar"/>
    <w:rsid w:val="00AA2F6A"/>
    <w:pPr>
      <w:widowControl w:val="0"/>
      <w:spacing w:before="0" w:after="0" w:line="240" w:lineRule="exact"/>
      <w:ind w:left="0"/>
      <w:jc w:val="left"/>
    </w:pPr>
    <w:rPr>
      <w:rFonts w:ascii="Futura Bk" w:hAnsi="Futura Bk"/>
      <w:kern w:val="0"/>
      <w:sz w:val="16"/>
      <w:szCs w:val="16"/>
      <w:lang w:eastAsia="en-US"/>
    </w:rPr>
  </w:style>
  <w:style w:type="character" w:customStyle="1" w:styleId="VersionCharChar">
    <w:name w:val="Version Char Char"/>
    <w:basedOn w:val="a1"/>
    <w:link w:val="Version"/>
    <w:rsid w:val="00AA2F6A"/>
    <w:rPr>
      <w:rFonts w:ascii="Futura Bk" w:hAnsi="Futura Bk" w:cs="Arial"/>
      <w:sz w:val="16"/>
      <w:szCs w:val="16"/>
      <w:lang w:eastAsia="en-US"/>
    </w:rPr>
  </w:style>
  <w:style w:type="character" w:customStyle="1" w:styleId="2Char">
    <w:name w:val="标题 2 Char"/>
    <w:basedOn w:val="a1"/>
    <w:link w:val="2"/>
    <w:rsid w:val="00AA2F6A"/>
    <w:rPr>
      <w:rFonts w:ascii="Arial" w:eastAsia="黑体" w:hAnsi="Arial" w:cs="Arial"/>
      <w:bCs/>
      <w:color w:val="800000"/>
      <w:sz w:val="30"/>
      <w:szCs w:val="44"/>
    </w:rPr>
  </w:style>
  <w:style w:type="character" w:customStyle="1" w:styleId="3Char">
    <w:name w:val="标题 3 Char"/>
    <w:basedOn w:val="a1"/>
    <w:link w:val="3"/>
    <w:rsid w:val="00212D5B"/>
    <w:rPr>
      <w:rFonts w:ascii="Arial" w:eastAsia="黑体" w:hAnsi="Arial" w:cs="Arial"/>
      <w:bCs/>
      <w:color w:val="800000"/>
      <w:sz w:val="24"/>
      <w:szCs w:val="36"/>
    </w:rPr>
  </w:style>
  <w:style w:type="character" w:customStyle="1" w:styleId="Char">
    <w:name w:val="页脚 Char"/>
    <w:basedOn w:val="a1"/>
    <w:link w:val="a5"/>
    <w:rsid w:val="00212D5B"/>
    <w:rPr>
      <w:rFonts w:ascii="Arial" w:hAnsi="Arial" w:cs="Arial"/>
      <w:sz w:val="18"/>
      <w:szCs w:val="18"/>
    </w:rPr>
  </w:style>
  <w:style w:type="character" w:customStyle="1" w:styleId="TableDescriptionChar">
    <w:name w:val="Table Description Char"/>
    <w:basedOn w:val="a1"/>
    <w:link w:val="TableDescription"/>
    <w:rsid w:val="00AA2F6A"/>
    <w:rPr>
      <w:rFonts w:ascii="Arial" w:eastAsia="黑体" w:hAnsi="Arial" w:cs="Arial Narrow"/>
      <w:sz w:val="21"/>
    </w:rPr>
  </w:style>
  <w:style w:type="character" w:customStyle="1" w:styleId="Char0">
    <w:name w:val="批注文字 Char"/>
    <w:basedOn w:val="a1"/>
    <w:link w:val="ab"/>
    <w:semiHidden/>
    <w:locked/>
    <w:rsid w:val="00AA2F6A"/>
    <w:rPr>
      <w:rFonts w:ascii="Arial" w:hAnsi="Arial" w:cs="Arial"/>
      <w:kern w:val="2"/>
      <w:sz w:val="21"/>
    </w:rPr>
  </w:style>
  <w:style w:type="table" w:customStyle="1" w:styleId="Tablenohead">
    <w:name w:val="Table no head"/>
    <w:basedOn w:val="a2"/>
    <w:uiPriority w:val="99"/>
    <w:qFormat/>
    <w:rsid w:val="00AA2F6A"/>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NotesTextChar">
    <w:name w:val="Notes Text Char"/>
    <w:basedOn w:val="a1"/>
    <w:link w:val="NotesText"/>
    <w:rsid w:val="00AA2F6A"/>
    <w:rPr>
      <w:rFonts w:ascii="Arial" w:eastAsia="楷体_GB2312" w:hAnsi="Arial" w:cs="Arial"/>
      <w:sz w:val="21"/>
      <w:lang w:eastAsia="en-US"/>
    </w:rPr>
  </w:style>
  <w:style w:type="character" w:customStyle="1" w:styleId="7Char">
    <w:name w:val="标题 7 Char"/>
    <w:basedOn w:val="a1"/>
    <w:link w:val="7"/>
    <w:semiHidden/>
    <w:rsid w:val="00AA2F6A"/>
    <w:rPr>
      <w:rFonts w:ascii="Arial" w:hAnsi="Arial" w:cs="Arial"/>
      <w:b/>
      <w:bCs/>
      <w:kern w:val="2"/>
      <w:sz w:val="24"/>
      <w:szCs w:val="24"/>
    </w:rPr>
  </w:style>
  <w:style w:type="character" w:customStyle="1" w:styleId="8Char">
    <w:name w:val="标题 8 Char"/>
    <w:basedOn w:val="a1"/>
    <w:link w:val="8"/>
    <w:semiHidden/>
    <w:rsid w:val="00AA2F6A"/>
    <w:rPr>
      <w:rFonts w:asciiTheme="majorHAnsi" w:eastAsiaTheme="majorEastAsia" w:hAnsiTheme="majorHAnsi" w:cstheme="majorBidi"/>
      <w:kern w:val="2"/>
      <w:sz w:val="24"/>
      <w:szCs w:val="24"/>
    </w:rPr>
  </w:style>
  <w:style w:type="character" w:customStyle="1" w:styleId="9Char">
    <w:name w:val="标题 9 Char"/>
    <w:basedOn w:val="a1"/>
    <w:link w:val="9"/>
    <w:semiHidden/>
    <w:rsid w:val="00AA2F6A"/>
    <w:rPr>
      <w:rFonts w:asciiTheme="majorHAnsi" w:eastAsiaTheme="majorEastAsia" w:hAnsiTheme="majorHAnsi" w:cstheme="majorBidi"/>
      <w:kern w:val="2"/>
      <w:sz w:val="21"/>
      <w:szCs w:val="21"/>
    </w:rPr>
  </w:style>
  <w:style w:type="paragraph" w:customStyle="1" w:styleId="af5">
    <w:name w:val="封面文档标题"/>
    <w:basedOn w:val="a0"/>
    <w:rsid w:val="00AA2F6A"/>
    <w:pPr>
      <w:snapToGrid w:val="0"/>
      <w:spacing w:before="600" w:after="200"/>
      <w:ind w:left="0"/>
      <w:jc w:val="left"/>
    </w:pPr>
    <w:rPr>
      <w:rFonts w:eastAsia="黑体"/>
      <w:bCs/>
      <w:kern w:val="0"/>
      <w:sz w:val="48"/>
      <w:szCs w:val="44"/>
    </w:rPr>
  </w:style>
  <w:style w:type="paragraph" w:customStyle="1" w:styleId="af6">
    <w:name w:val="封面公司名称"/>
    <w:basedOn w:val="a0"/>
    <w:semiHidden/>
    <w:rsid w:val="00AA2F6A"/>
    <w:pPr>
      <w:snapToGrid w:val="0"/>
      <w:spacing w:before="120" w:after="0"/>
      <w:ind w:left="0"/>
      <w:jc w:val="center"/>
    </w:pPr>
    <w:rPr>
      <w:rFonts w:eastAsia="楷体_GB2312"/>
      <w:kern w:val="0"/>
      <w:sz w:val="24"/>
      <w:szCs w:val="32"/>
    </w:rPr>
  </w:style>
  <w:style w:type="paragraph" w:customStyle="1" w:styleId="af7">
    <w:name w:val="修订记录"/>
    <w:basedOn w:val="a0"/>
    <w:rsid w:val="00AA2F6A"/>
    <w:pPr>
      <w:snapToGrid w:val="0"/>
      <w:spacing w:before="300" w:after="150"/>
      <w:ind w:left="0"/>
      <w:jc w:val="center"/>
    </w:pPr>
    <w:rPr>
      <w:rFonts w:ascii="黑体" w:eastAsia="黑体" w:hAnsi="Times New Roman" w:cs="黑体"/>
      <w:kern w:val="0"/>
      <w:sz w:val="36"/>
      <w:szCs w:val="30"/>
    </w:rPr>
  </w:style>
  <w:style w:type="paragraph" w:customStyle="1" w:styleId="af8">
    <w:name w:val="文档标题"/>
    <w:basedOn w:val="a0"/>
    <w:semiHidden/>
    <w:rsid w:val="00AA2F6A"/>
    <w:pPr>
      <w:keepNext/>
      <w:tabs>
        <w:tab w:val="left" w:pos="0"/>
      </w:tabs>
      <w:snapToGrid w:val="0"/>
      <w:spacing w:before="480" w:after="360"/>
      <w:ind w:left="0"/>
      <w:jc w:val="center"/>
    </w:pPr>
    <w:rPr>
      <w:rFonts w:eastAsia="黑体"/>
      <w:color w:val="800000"/>
      <w:kern w:val="0"/>
      <w:sz w:val="44"/>
      <w:szCs w:val="36"/>
    </w:rPr>
  </w:style>
  <w:style w:type="paragraph" w:customStyle="1" w:styleId="af9">
    <w:name w:val="摘要"/>
    <w:basedOn w:val="a0"/>
    <w:rsid w:val="00AA2F6A"/>
    <w:pPr>
      <w:tabs>
        <w:tab w:val="left" w:pos="851"/>
      </w:tabs>
      <w:snapToGrid w:val="0"/>
      <w:spacing w:before="80"/>
      <w:ind w:left="0"/>
    </w:pPr>
    <w:rPr>
      <w:rFonts w:eastAsia="楷体_GB2312"/>
      <w:kern w:val="0"/>
      <w:szCs w:val="21"/>
    </w:rPr>
  </w:style>
  <w:style w:type="numbering" w:styleId="a">
    <w:name w:val="Outline List 3"/>
    <w:basedOn w:val="a3"/>
    <w:rsid w:val="00AA2F6A"/>
    <w:pPr>
      <w:numPr>
        <w:numId w:val="42"/>
      </w:numPr>
    </w:pPr>
  </w:style>
  <w:style w:type="numbering" w:styleId="111111">
    <w:name w:val="Outline List 1"/>
    <w:basedOn w:val="a3"/>
    <w:rsid w:val="00AA2F6A"/>
    <w:pPr>
      <w:numPr>
        <w:numId w:val="43"/>
      </w:numPr>
    </w:pPr>
  </w:style>
  <w:style w:type="character" w:customStyle="1" w:styleId="ItemStepChar">
    <w:name w:val="Item Step Char"/>
    <w:basedOn w:val="a1"/>
    <w:link w:val="ItemStep"/>
    <w:rsid w:val="00AA2F6A"/>
    <w:rPr>
      <w:rFonts w:ascii="Arial" w:hAnsi="Arial"/>
      <w:sz w:val="21"/>
      <w:szCs w:val="24"/>
      <w:lang w:eastAsia="en-US"/>
    </w:rPr>
  </w:style>
  <w:style w:type="character" w:customStyle="1" w:styleId="4Char">
    <w:name w:val="标题 4 Char"/>
    <w:basedOn w:val="a1"/>
    <w:link w:val="4"/>
    <w:rsid w:val="00AA2F6A"/>
    <w:rPr>
      <w:rFonts w:ascii="Arial" w:eastAsia="黑体" w:hAnsi="Arial" w:cs="Arial"/>
      <w:bCs/>
      <w:noProof/>
      <w:color w:val="800000"/>
      <w:sz w:val="21"/>
      <w:szCs w:val="22"/>
    </w:rPr>
  </w:style>
  <w:style w:type="character" w:customStyle="1" w:styleId="FigureDescriptionChar">
    <w:name w:val="Figure Description Char"/>
    <w:basedOn w:val="a1"/>
    <w:link w:val="FigureDescription"/>
    <w:rsid w:val="00AA2F6A"/>
    <w:rPr>
      <w:rFonts w:ascii="Arial" w:eastAsia="黑体" w:hAnsi="Arial" w:cs="Arial Narrow"/>
      <w:sz w:val="21"/>
    </w:rPr>
  </w:style>
  <w:style w:type="table" w:styleId="afa">
    <w:name w:val="Table Elegant"/>
    <w:basedOn w:val="a2"/>
    <w:rsid w:val="00AA2F6A"/>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b">
    <w:name w:val="Revision"/>
    <w:hidden/>
    <w:uiPriority w:val="99"/>
    <w:semiHidden/>
    <w:rsid w:val="00AA2F6A"/>
    <w:rPr>
      <w:rFonts w:ascii="Arial" w:hAnsi="Arial" w:cs="Arial"/>
      <w:kern w:val="2"/>
      <w:sz w:val="21"/>
    </w:rPr>
  </w:style>
  <w:style w:type="paragraph" w:customStyle="1" w:styleId="TableHeadingleft">
    <w:name w:val="Table Heading left"/>
    <w:basedOn w:val="TableHeading"/>
    <w:qFormat/>
    <w:rsid w:val="00AA2F6A"/>
    <w:pPr>
      <w:widowControl w:val="0"/>
      <w:jc w:val="left"/>
    </w:pPr>
  </w:style>
  <w:style w:type="table" w:styleId="31">
    <w:name w:val="Table Colorful 3"/>
    <w:basedOn w:val="a2"/>
    <w:rsid w:val="00AA2F6A"/>
    <w:pPr>
      <w:spacing w:before="40" w:after="80"/>
      <w:ind w:left="624"/>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NotesTextintable0">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Itemstep20">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ItemStepinTable2">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Text">
    <w:name w:val="Index Text"/>
    <w:link w:val="IndexTextChar"/>
    <w:rsid w:val="00417381"/>
    <w:pPr>
      <w:spacing w:before="40" w:after="40"/>
    </w:pPr>
    <w:rPr>
      <w:rFonts w:ascii="Futura Bk" w:hAnsi="Futura Bk" w:cs="Arial"/>
      <w:kern w:val="2"/>
    </w:rPr>
  </w:style>
  <w:style w:type="character" w:customStyle="1" w:styleId="Reference-R0G144B200">
    <w:name w:val="Reference-R0G144B200"/>
    <w:basedOn w:val="a1"/>
    <w:rsid w:val="00417381"/>
    <w:rPr>
      <w:rFonts w:ascii="Futura Bk" w:hAnsi="Futura Bk" w:cs="Futura Hv"/>
      <w:color w:val="0090C8"/>
    </w:rPr>
  </w:style>
  <w:style w:type="paragraph" w:customStyle="1" w:styleId="IndexHead">
    <w:name w:val="Index Head"/>
    <w:next w:val="IndexText"/>
    <w:link w:val="IndexHeadChar"/>
    <w:rsid w:val="00417381"/>
    <w:pPr>
      <w:spacing w:before="120" w:after="120"/>
    </w:pPr>
    <w:rPr>
      <w:rFonts w:ascii="Futura Hv" w:hAnsi="Futura Hv" w:cs="Arial"/>
      <w:color w:val="0090C8"/>
      <w:kern w:val="2"/>
    </w:rPr>
  </w:style>
  <w:style w:type="paragraph" w:customStyle="1" w:styleId="NotesIcons">
    <w:name w:val="Notes Icons"/>
    <w:rsid w:val="00417381"/>
    <w:pPr>
      <w:spacing w:before="80"/>
    </w:pPr>
    <w:rPr>
      <w:rFonts w:ascii="Futura Md" w:hAnsi="Futura Md" w:cs="Arial"/>
      <w:lang w:eastAsia="en-US"/>
    </w:rPr>
  </w:style>
  <w:style w:type="paragraph" w:customStyle="1" w:styleId="Index">
    <w:name w:val="Index"/>
    <w:next w:val="IndexText"/>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IndexChar">
    <w:name w:val="Index 链接 Char"/>
    <w:basedOn w:val="a1"/>
    <w:link w:val="Index0"/>
    <w:rsid w:val="00417381"/>
    <w:rPr>
      <w:rFonts w:ascii="Futura Bk" w:eastAsia="黑体" w:hAnsi="Futura Bk" w:cs="Arial"/>
      <w:bCs/>
      <w:color w:val="0090C8"/>
      <w:sz w:val="36"/>
      <w:szCs w:val="36"/>
    </w:rPr>
  </w:style>
  <w:style w:type="paragraph" w:customStyle="1" w:styleId="Return">
    <w:name w:val="Return"/>
    <w:basedOn w:val="TableText"/>
    <w:link w:val="ReturnChar"/>
    <w:rsid w:val="00417381"/>
    <w:pPr>
      <w:spacing w:before="120" w:after="120"/>
      <w:jc w:val="right"/>
    </w:pPr>
    <w:rPr>
      <w:rFonts w:ascii="Futura Bk" w:hAnsi="Futura Bk"/>
      <w:color w:val="0090C8"/>
    </w:rPr>
  </w:style>
  <w:style w:type="character" w:customStyle="1" w:styleId="ReturnChar">
    <w:name w:val="Return Char"/>
    <w:basedOn w:val="TableTextChar"/>
    <w:link w:val="Return"/>
    <w:rsid w:val="00417381"/>
    <w:rPr>
      <w:rFonts w:ascii="Futura Bk" w:hAnsi="Futura Bk" w:cs="Arial Narrow"/>
      <w:color w:val="0090C8"/>
      <w:sz w:val="18"/>
      <w:szCs w:val="18"/>
    </w:rPr>
  </w:style>
  <w:style w:type="paragraph" w:customStyle="1" w:styleId="Index0">
    <w:name w:val="Index 链接"/>
    <w:next w:val="IndexText"/>
    <w:link w:val="IndexChar"/>
    <w:rsid w:val="00417381"/>
    <w:pPr>
      <w:spacing w:before="120" w:after="60"/>
    </w:pPr>
    <w:rPr>
      <w:rFonts w:ascii="Futura Bk" w:eastAsia="黑体" w:hAnsi="Futura Bk" w:cs="Arial"/>
      <w:bCs/>
      <w:color w:val="0090C8"/>
      <w:sz w:val="36"/>
      <w:szCs w:val="36"/>
    </w:rPr>
  </w:style>
  <w:style w:type="character" w:customStyle="1" w:styleId="IndexTextChar">
    <w:name w:val="Index Text Char"/>
    <w:basedOn w:val="a1"/>
    <w:link w:val="IndexText"/>
    <w:rsid w:val="00417381"/>
    <w:rPr>
      <w:rFonts w:ascii="Futura Bk" w:hAnsi="Futura Bk" w:cs="Arial"/>
      <w:kern w:val="2"/>
    </w:rPr>
  </w:style>
  <w:style w:type="character" w:customStyle="1" w:styleId="IndexHeadChar">
    <w:name w:val="Index Head Char"/>
    <w:basedOn w:val="a1"/>
    <w:link w:val="IndexHead"/>
    <w:rsid w:val="00417381"/>
    <w:rPr>
      <w:rFonts w:ascii="Futura Hv" w:hAnsi="Futura Hv" w:cs="Arial"/>
      <w:color w:val="0090C8"/>
      <w:kern w:val="2"/>
    </w:rPr>
  </w:style>
  <w:style w:type="paragraph" w:customStyle="1" w:styleId="NotesIcons1">
    <w:name w:val="Notes Icons_1"/>
    <w:basedOn w:val="NotesIcons"/>
    <w:qFormat/>
    <w:rsid w:val="00417381"/>
    <w:rPr>
      <w:noProof/>
      <w:lang w:eastAsia="zh-CN"/>
    </w:rPr>
  </w:style>
  <w:style w:type="paragraph" w:customStyle="1" w:styleId="NotesIcons2">
    <w:name w:val="Notes Icons_2"/>
    <w:basedOn w:val="NotesIcons"/>
    <w:qFormat/>
    <w:rsid w:val="00417381"/>
    <w:rPr>
      <w:noProof/>
      <w:lang w:eastAsia="zh-CN"/>
    </w:rPr>
  </w:style>
  <w:style w:type="paragraph" w:customStyle="1" w:styleId="FigureIndent1">
    <w:name w:val="Figure Indent_1"/>
    <w:next w:val="Spacer"/>
    <w:qFormat/>
    <w:rsid w:val="00417381"/>
    <w:pPr>
      <w:spacing w:after="120"/>
      <w:ind w:left="1327"/>
    </w:pPr>
    <w:rPr>
      <w:rFonts w:ascii="Futura Bk" w:hAnsi="Futura Bk" w:cs="Arial"/>
      <w:kern w:val="2"/>
    </w:rPr>
  </w:style>
  <w:style w:type="paragraph" w:customStyle="1" w:styleId="FigureIndent2">
    <w:name w:val="Figure Indent_2"/>
    <w:next w:val="Spacer"/>
    <w:qFormat/>
    <w:rsid w:val="00417381"/>
    <w:pPr>
      <w:spacing w:after="120"/>
      <w:ind w:left="1644"/>
    </w:pPr>
    <w:rPr>
      <w:rFonts w:ascii="Futura Bk" w:hAnsi="Futura Bk" w:cs="Arial"/>
      <w:kern w:val="2"/>
    </w:rPr>
  </w:style>
  <w:style w:type="paragraph" w:customStyle="1" w:styleId="FigureText1">
    <w:name w:val="Figure Text_1"/>
    <w:basedOn w:val="FigureText"/>
    <w:qFormat/>
    <w:rsid w:val="00417381"/>
    <w:pPr>
      <w:snapToGrid/>
      <w:spacing w:before="40" w:line="240" w:lineRule="exact"/>
    </w:pPr>
    <w:rPr>
      <w:rFonts w:ascii="Futura Bk" w:eastAsia="Futura Bk" w:hAnsi="Futura Bk"/>
    </w:rPr>
  </w:style>
  <w:style w:type="paragraph" w:customStyle="1" w:styleId="FigureText2">
    <w:name w:val="Figure Text_2"/>
    <w:basedOn w:val="FigureText"/>
    <w:qFormat/>
    <w:rsid w:val="00417381"/>
    <w:pPr>
      <w:snapToGrid/>
      <w:spacing w:before="40" w:line="240" w:lineRule="exact"/>
    </w:pPr>
    <w:rPr>
      <w:rFonts w:ascii="Futura Bk" w:eastAsia="Futura Bk" w:hAnsi="Futura Bk"/>
    </w:rPr>
  </w:style>
  <w:style w:type="paragraph" w:customStyle="1" w:styleId="TableHeading1">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
    <w:name w:val="Index link"/>
    <w:basedOn w:val="a1"/>
    <w:uiPriority w:val="1"/>
    <w:qFormat/>
    <w:rsid w:val="00417381"/>
    <w:rPr>
      <w:rFonts w:ascii="Futura Bk" w:hAnsi="Futura Bk"/>
      <w:color w:val="0090C8"/>
    </w:rPr>
  </w:style>
  <w:style w:type="character" w:customStyle="1" w:styleId="IndexSee">
    <w:name w:val="Index See"/>
    <w:basedOn w:val="Indexlink"/>
    <w:uiPriority w:val="1"/>
    <w:qFormat/>
    <w:rsid w:val="00417381"/>
    <w:rPr>
      <w:rFonts w:ascii="Futura Bk" w:hAnsi="Futura Bk"/>
      <w:i/>
      <w:color w:val="auto"/>
    </w:rPr>
  </w:style>
  <w:style w:type="paragraph" w:customStyle="1" w:styleId="ManualTitle1">
    <w:name w:val="Manual Title1"/>
    <w:rsid w:val="00417381"/>
    <w:pPr>
      <w:snapToGrid w:val="0"/>
      <w:spacing w:before="600" w:after="200"/>
    </w:pPr>
    <w:rPr>
      <w:rFonts w:ascii="Futura Bk" w:eastAsia="黑体" w:hAnsi="Futura Bk"/>
      <w:noProof/>
      <w:sz w:val="48"/>
      <w:szCs w:val="48"/>
      <w:lang w:eastAsia="en-US"/>
    </w:rPr>
  </w:style>
  <w:style w:type="paragraph" w:styleId="afc">
    <w:name w:val="table of figures"/>
    <w:basedOn w:val="a0"/>
    <w:next w:val="a0"/>
    <w:uiPriority w:val="99"/>
    <w:rsid w:val="00AA2F6A"/>
    <w:pPr>
      <w:ind w:left="840" w:hanging="420"/>
    </w:pPr>
  </w:style>
  <w:style w:type="character" w:styleId="afd">
    <w:name w:val="Strong"/>
    <w:basedOn w:val="a1"/>
    <w:uiPriority w:val="22"/>
    <w:qFormat/>
    <w:rsid w:val="00AA2F6A"/>
    <w:rPr>
      <w:b/>
      <w:bCs/>
    </w:rPr>
  </w:style>
  <w:style w:type="paragraph" w:styleId="afe">
    <w:name w:val="Normal (Web)"/>
    <w:basedOn w:val="a0"/>
    <w:uiPriority w:val="99"/>
    <w:unhideWhenUsed/>
    <w:rsid w:val="00AA2F6A"/>
    <w:pPr>
      <w:spacing w:before="100" w:beforeAutospacing="1" w:after="100" w:afterAutospacing="1"/>
      <w:ind w:left="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259701">
      <w:bodyDiv w:val="1"/>
      <w:marLeft w:val="0"/>
      <w:marRight w:val="0"/>
      <w:marTop w:val="0"/>
      <w:marBottom w:val="0"/>
      <w:divBdr>
        <w:top w:val="none" w:sz="0" w:space="0" w:color="auto"/>
        <w:left w:val="none" w:sz="0" w:space="0" w:color="auto"/>
        <w:bottom w:val="none" w:sz="0" w:space="0" w:color="auto"/>
        <w:right w:val="none" w:sz="0" w:space="0" w:color="auto"/>
      </w:divBdr>
    </w:div>
    <w:div w:id="491794292">
      <w:bodyDiv w:val="1"/>
      <w:marLeft w:val="0"/>
      <w:marRight w:val="0"/>
      <w:marTop w:val="0"/>
      <w:marBottom w:val="0"/>
      <w:divBdr>
        <w:top w:val="none" w:sz="0" w:space="0" w:color="auto"/>
        <w:left w:val="none" w:sz="0" w:space="0" w:color="auto"/>
        <w:bottom w:val="none" w:sz="0" w:space="0" w:color="auto"/>
        <w:right w:val="none" w:sz="0" w:space="0" w:color="auto"/>
      </w:divBdr>
    </w:div>
    <w:div w:id="829442707">
      <w:bodyDiv w:val="1"/>
      <w:marLeft w:val="0"/>
      <w:marRight w:val="0"/>
      <w:marTop w:val="0"/>
      <w:marBottom w:val="0"/>
      <w:divBdr>
        <w:top w:val="none" w:sz="0" w:space="0" w:color="auto"/>
        <w:left w:val="none" w:sz="0" w:space="0" w:color="auto"/>
        <w:bottom w:val="none" w:sz="0" w:space="0" w:color="auto"/>
        <w:right w:val="none" w:sz="0" w:space="0" w:color="auto"/>
      </w:divBdr>
    </w:div>
    <w:div w:id="1187447222">
      <w:bodyDiv w:val="1"/>
      <w:marLeft w:val="0"/>
      <w:marRight w:val="0"/>
      <w:marTop w:val="0"/>
      <w:marBottom w:val="0"/>
      <w:divBdr>
        <w:top w:val="none" w:sz="0" w:space="0" w:color="auto"/>
        <w:left w:val="none" w:sz="0" w:space="0" w:color="auto"/>
        <w:bottom w:val="none" w:sz="0" w:space="0" w:color="auto"/>
        <w:right w:val="none" w:sz="0" w:space="0" w:color="auto"/>
      </w:divBdr>
    </w:div>
    <w:div w:id="1924143835">
      <w:bodyDiv w:val="1"/>
      <w:marLeft w:val="0"/>
      <w:marRight w:val="0"/>
      <w:marTop w:val="0"/>
      <w:marBottom w:val="0"/>
      <w:divBdr>
        <w:top w:val="none" w:sz="0" w:space="0" w:color="auto"/>
        <w:left w:val="none" w:sz="0" w:space="0" w:color="auto"/>
        <w:bottom w:val="none" w:sz="0" w:space="0" w:color="auto"/>
        <w:right w:val="none" w:sz="0" w:space="0" w:color="auto"/>
      </w:divBdr>
    </w:div>
    <w:div w:id="197278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kf3850\AppData\Roaming\Microsoft\Templates\&#21578;&#35686;&#20449;&#24687;&#21442;&#32771;&#27169;&#26495;-V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DF23F-F99E-46AA-9F51-887DD7601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告警信息参考模板-V1.0.dotx</Template>
  <TotalTime>125</TotalTime>
  <Pages>11</Pages>
  <Words>947</Words>
  <Characters>5401</Characters>
  <Application>Microsoft Office Word</Application>
  <DocSecurity>0</DocSecurity>
  <Lines>45</Lines>
  <Paragraphs>12</Paragraphs>
  <ScaleCrop>false</ScaleCrop>
  <Company/>
  <LinksUpToDate>false</LinksUpToDate>
  <CharactersWithSpaces>6336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1441852</vt:i4>
      </vt:variant>
      <vt:variant>
        <vt:i4>152</vt:i4>
      </vt:variant>
      <vt:variant>
        <vt:i4>0</vt:i4>
      </vt:variant>
      <vt:variant>
        <vt:i4>5</vt:i4>
      </vt:variant>
      <vt:variant>
        <vt:lpwstr/>
      </vt:variant>
      <vt:variant>
        <vt:lpwstr>_Toc290987668</vt:lpwstr>
      </vt:variant>
      <vt:variant>
        <vt:i4>1441852</vt:i4>
      </vt:variant>
      <vt:variant>
        <vt:i4>146</vt:i4>
      </vt:variant>
      <vt:variant>
        <vt:i4>0</vt:i4>
      </vt:variant>
      <vt:variant>
        <vt:i4>5</vt:i4>
      </vt:variant>
      <vt:variant>
        <vt:lpwstr/>
      </vt:variant>
      <vt:variant>
        <vt:lpwstr>_Toc290987667</vt:lpwstr>
      </vt:variant>
      <vt:variant>
        <vt:i4>1441852</vt:i4>
      </vt:variant>
      <vt:variant>
        <vt:i4>140</vt:i4>
      </vt:variant>
      <vt:variant>
        <vt:i4>0</vt:i4>
      </vt:variant>
      <vt:variant>
        <vt:i4>5</vt:i4>
      </vt:variant>
      <vt:variant>
        <vt:lpwstr/>
      </vt:variant>
      <vt:variant>
        <vt:lpwstr>_Toc290987666</vt:lpwstr>
      </vt:variant>
      <vt:variant>
        <vt:i4>1441852</vt:i4>
      </vt:variant>
      <vt:variant>
        <vt:i4>134</vt:i4>
      </vt:variant>
      <vt:variant>
        <vt:i4>0</vt:i4>
      </vt:variant>
      <vt:variant>
        <vt:i4>5</vt:i4>
      </vt:variant>
      <vt:variant>
        <vt:lpwstr/>
      </vt:variant>
      <vt:variant>
        <vt:lpwstr>_Toc290987665</vt:lpwstr>
      </vt:variant>
      <vt:variant>
        <vt:i4>1441852</vt:i4>
      </vt:variant>
      <vt:variant>
        <vt:i4>128</vt:i4>
      </vt:variant>
      <vt:variant>
        <vt:i4>0</vt:i4>
      </vt:variant>
      <vt:variant>
        <vt:i4>5</vt:i4>
      </vt:variant>
      <vt:variant>
        <vt:lpwstr/>
      </vt:variant>
      <vt:variant>
        <vt:lpwstr>_Toc290987664</vt:lpwstr>
      </vt:variant>
      <vt:variant>
        <vt:i4>1441852</vt:i4>
      </vt:variant>
      <vt:variant>
        <vt:i4>122</vt:i4>
      </vt:variant>
      <vt:variant>
        <vt:i4>0</vt:i4>
      </vt:variant>
      <vt:variant>
        <vt:i4>5</vt:i4>
      </vt:variant>
      <vt:variant>
        <vt:lpwstr/>
      </vt:variant>
      <vt:variant>
        <vt:lpwstr>_Toc290987663</vt:lpwstr>
      </vt:variant>
      <vt:variant>
        <vt:i4>1441852</vt:i4>
      </vt:variant>
      <vt:variant>
        <vt:i4>116</vt:i4>
      </vt:variant>
      <vt:variant>
        <vt:i4>0</vt:i4>
      </vt:variant>
      <vt:variant>
        <vt:i4>5</vt:i4>
      </vt:variant>
      <vt:variant>
        <vt:lpwstr/>
      </vt:variant>
      <vt:variant>
        <vt:lpwstr>_Toc290987662</vt:lpwstr>
      </vt:variant>
      <vt:variant>
        <vt:i4>1441852</vt:i4>
      </vt:variant>
      <vt:variant>
        <vt:i4>110</vt:i4>
      </vt:variant>
      <vt:variant>
        <vt:i4>0</vt:i4>
      </vt:variant>
      <vt:variant>
        <vt:i4>5</vt:i4>
      </vt:variant>
      <vt:variant>
        <vt:lpwstr/>
      </vt:variant>
      <vt:variant>
        <vt:lpwstr>_Toc290987661</vt:lpwstr>
      </vt:variant>
      <vt:variant>
        <vt:i4>1441852</vt:i4>
      </vt:variant>
      <vt:variant>
        <vt:i4>104</vt:i4>
      </vt:variant>
      <vt:variant>
        <vt:i4>0</vt:i4>
      </vt:variant>
      <vt:variant>
        <vt:i4>5</vt:i4>
      </vt:variant>
      <vt:variant>
        <vt:lpwstr/>
      </vt:variant>
      <vt:variant>
        <vt:lpwstr>_Toc290987660</vt:lpwstr>
      </vt:variant>
      <vt:variant>
        <vt:i4>1376316</vt:i4>
      </vt:variant>
      <vt:variant>
        <vt:i4>98</vt:i4>
      </vt:variant>
      <vt:variant>
        <vt:i4>0</vt:i4>
      </vt:variant>
      <vt:variant>
        <vt:i4>5</vt:i4>
      </vt:variant>
      <vt:variant>
        <vt:lpwstr/>
      </vt:variant>
      <vt:variant>
        <vt:lpwstr>_Toc290987659</vt:lpwstr>
      </vt:variant>
      <vt:variant>
        <vt:i4>1376316</vt:i4>
      </vt:variant>
      <vt:variant>
        <vt:i4>92</vt:i4>
      </vt:variant>
      <vt:variant>
        <vt:i4>0</vt:i4>
      </vt:variant>
      <vt:variant>
        <vt:i4>5</vt:i4>
      </vt:variant>
      <vt:variant>
        <vt:lpwstr/>
      </vt:variant>
      <vt:variant>
        <vt:lpwstr>_Toc290987658</vt:lpwstr>
      </vt:variant>
      <vt:variant>
        <vt:i4>1376316</vt:i4>
      </vt:variant>
      <vt:variant>
        <vt:i4>86</vt:i4>
      </vt:variant>
      <vt:variant>
        <vt:i4>0</vt:i4>
      </vt:variant>
      <vt:variant>
        <vt:i4>5</vt:i4>
      </vt:variant>
      <vt:variant>
        <vt:lpwstr/>
      </vt:variant>
      <vt:variant>
        <vt:lpwstr>_Toc290987657</vt:lpwstr>
      </vt:variant>
      <vt:variant>
        <vt:i4>1376316</vt:i4>
      </vt:variant>
      <vt:variant>
        <vt:i4>80</vt:i4>
      </vt:variant>
      <vt:variant>
        <vt:i4>0</vt:i4>
      </vt:variant>
      <vt:variant>
        <vt:i4>5</vt:i4>
      </vt:variant>
      <vt:variant>
        <vt:lpwstr/>
      </vt:variant>
      <vt:variant>
        <vt:lpwstr>_Toc290987656</vt:lpwstr>
      </vt:variant>
      <vt:variant>
        <vt:i4>1376316</vt:i4>
      </vt:variant>
      <vt:variant>
        <vt:i4>74</vt:i4>
      </vt:variant>
      <vt:variant>
        <vt:i4>0</vt:i4>
      </vt:variant>
      <vt:variant>
        <vt:i4>5</vt:i4>
      </vt:variant>
      <vt:variant>
        <vt:lpwstr/>
      </vt:variant>
      <vt:variant>
        <vt:lpwstr>_Toc290987655</vt:lpwstr>
      </vt:variant>
      <vt:variant>
        <vt:i4>1376316</vt:i4>
      </vt:variant>
      <vt:variant>
        <vt:i4>68</vt:i4>
      </vt:variant>
      <vt:variant>
        <vt:i4>0</vt:i4>
      </vt:variant>
      <vt:variant>
        <vt:i4>5</vt:i4>
      </vt:variant>
      <vt:variant>
        <vt:lpwstr/>
      </vt:variant>
      <vt:variant>
        <vt:lpwstr>_Toc290987654</vt:lpwstr>
      </vt:variant>
      <vt:variant>
        <vt:i4>1376316</vt:i4>
      </vt:variant>
      <vt:variant>
        <vt:i4>62</vt:i4>
      </vt:variant>
      <vt:variant>
        <vt:i4>0</vt:i4>
      </vt:variant>
      <vt:variant>
        <vt:i4>5</vt:i4>
      </vt:variant>
      <vt:variant>
        <vt:lpwstr/>
      </vt:variant>
      <vt:variant>
        <vt:lpwstr>_Toc290987653</vt:lpwstr>
      </vt:variant>
      <vt:variant>
        <vt:i4>1376316</vt:i4>
      </vt:variant>
      <vt:variant>
        <vt:i4>56</vt:i4>
      </vt:variant>
      <vt:variant>
        <vt:i4>0</vt:i4>
      </vt:variant>
      <vt:variant>
        <vt:i4>5</vt:i4>
      </vt:variant>
      <vt:variant>
        <vt:lpwstr/>
      </vt:variant>
      <vt:variant>
        <vt:lpwstr>_Toc290987652</vt:lpwstr>
      </vt:variant>
      <vt:variant>
        <vt:i4>1376316</vt:i4>
      </vt:variant>
      <vt:variant>
        <vt:i4>50</vt:i4>
      </vt:variant>
      <vt:variant>
        <vt:i4>0</vt:i4>
      </vt:variant>
      <vt:variant>
        <vt:i4>5</vt:i4>
      </vt:variant>
      <vt:variant>
        <vt:lpwstr/>
      </vt:variant>
      <vt:variant>
        <vt:lpwstr>_Toc290987651</vt:lpwstr>
      </vt:variant>
      <vt:variant>
        <vt:i4>1376316</vt:i4>
      </vt:variant>
      <vt:variant>
        <vt:i4>44</vt:i4>
      </vt:variant>
      <vt:variant>
        <vt:i4>0</vt:i4>
      </vt:variant>
      <vt:variant>
        <vt:i4>5</vt:i4>
      </vt:variant>
      <vt:variant>
        <vt:lpwstr/>
      </vt:variant>
      <vt:variant>
        <vt:lpwstr>_Toc290987650</vt:lpwstr>
      </vt:variant>
      <vt:variant>
        <vt:i4>1310780</vt:i4>
      </vt:variant>
      <vt:variant>
        <vt:i4>38</vt:i4>
      </vt:variant>
      <vt:variant>
        <vt:i4>0</vt:i4>
      </vt:variant>
      <vt:variant>
        <vt:i4>5</vt:i4>
      </vt:variant>
      <vt:variant>
        <vt:lpwstr/>
      </vt:variant>
      <vt:variant>
        <vt:lpwstr>_Toc290987649</vt:lpwstr>
      </vt:variant>
      <vt:variant>
        <vt:i4>1310780</vt:i4>
      </vt:variant>
      <vt:variant>
        <vt:i4>32</vt:i4>
      </vt:variant>
      <vt:variant>
        <vt:i4>0</vt:i4>
      </vt:variant>
      <vt:variant>
        <vt:i4>5</vt:i4>
      </vt:variant>
      <vt:variant>
        <vt:lpwstr/>
      </vt:variant>
      <vt:variant>
        <vt:lpwstr>_Toc290987648</vt:lpwstr>
      </vt:variant>
      <vt:variant>
        <vt:i4>1310780</vt:i4>
      </vt:variant>
      <vt:variant>
        <vt:i4>26</vt:i4>
      </vt:variant>
      <vt:variant>
        <vt:i4>0</vt:i4>
      </vt:variant>
      <vt:variant>
        <vt:i4>5</vt:i4>
      </vt:variant>
      <vt:variant>
        <vt:lpwstr/>
      </vt:variant>
      <vt:variant>
        <vt:lpwstr>_Toc290987647</vt:lpwstr>
      </vt:variant>
      <vt:variant>
        <vt:i4>1310780</vt:i4>
      </vt:variant>
      <vt:variant>
        <vt:i4>20</vt:i4>
      </vt:variant>
      <vt:variant>
        <vt:i4>0</vt:i4>
      </vt:variant>
      <vt:variant>
        <vt:i4>5</vt:i4>
      </vt:variant>
      <vt:variant>
        <vt:lpwstr/>
      </vt:variant>
      <vt:variant>
        <vt:lpwstr>_Toc290987646</vt:lpwstr>
      </vt:variant>
      <vt:variant>
        <vt:i4>1310780</vt:i4>
      </vt:variant>
      <vt:variant>
        <vt:i4>14</vt:i4>
      </vt:variant>
      <vt:variant>
        <vt:i4>0</vt:i4>
      </vt:variant>
      <vt:variant>
        <vt:i4>5</vt:i4>
      </vt:variant>
      <vt:variant>
        <vt:lpwstr/>
      </vt:variant>
      <vt:variant>
        <vt:lpwstr>_Toc290987645</vt:lpwstr>
      </vt:variant>
      <vt:variant>
        <vt:i4>1310780</vt:i4>
      </vt:variant>
      <vt:variant>
        <vt:i4>8</vt:i4>
      </vt:variant>
      <vt:variant>
        <vt:i4>0</vt:i4>
      </vt:variant>
      <vt:variant>
        <vt:i4>5</vt:i4>
      </vt:variant>
      <vt:variant>
        <vt:lpwstr/>
      </vt:variant>
      <vt:variant>
        <vt:lpwstr>_Toc290987644</vt:lpwstr>
      </vt:variant>
      <vt:variant>
        <vt:i4>1310780</vt:i4>
      </vt:variant>
      <vt:variant>
        <vt:i4>2</vt:i4>
      </vt:variant>
      <vt:variant>
        <vt:i4>0</vt:i4>
      </vt:variant>
      <vt:variant>
        <vt:i4>5</vt:i4>
      </vt:variant>
      <vt:variant>
        <vt:lpwstr/>
      </vt:variant>
      <vt:variant>
        <vt:lpwstr>_Toc290987643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renhaili (RD)</cp:lastModifiedBy>
  <cp:revision>25</cp:revision>
  <cp:lastPrinted>2010-05-04T10:01:00Z</cp:lastPrinted>
  <dcterms:created xsi:type="dcterms:W3CDTF">2014-07-09T08:19:00Z</dcterms:created>
  <dcterms:modified xsi:type="dcterms:W3CDTF">2018-12-12T08:33:00Z</dcterms:modified>
</cp:coreProperties>
</file>